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E72F2E" w14:textId="03472DA3" w:rsidR="00626B02" w:rsidRPr="00626B02" w:rsidRDefault="00097F72" w:rsidP="00626B02">
      <w:pPr>
        <w:spacing w:after="0" w:line="240" w:lineRule="auto"/>
        <w:jc w:val="center"/>
        <w:rPr>
          <w:rFonts w:ascii="Times New Roman" w:eastAsiaTheme="minorEastAsia" w:hAnsi="Times New Roman"/>
          <w:b/>
          <w:sz w:val="26"/>
          <w:szCs w:val="26"/>
          <w:lang w:eastAsia="ru-RU"/>
        </w:rPr>
        <w:sectPr w:rsidR="00626B02" w:rsidRPr="00626B02" w:rsidSect="00626B02">
          <w:pgSz w:w="11906" w:h="16838" w:code="9"/>
          <w:pgMar w:top="1134" w:right="1134" w:bottom="1134" w:left="1134" w:header="709" w:footer="709" w:gutter="0"/>
          <w:cols w:space="708"/>
          <w:docGrid w:linePitch="360"/>
        </w:sectPr>
      </w:pPr>
      <w:bookmarkStart w:id="0" w:name="_Toc354667357"/>
      <w:bookmarkStart w:id="1" w:name="_Toc354667567"/>
      <w:r w:rsidRPr="00097F72">
        <w:rPr>
          <w:rFonts w:ascii="Times New Roman" w:eastAsiaTheme="minorEastAsia" w:hAnsi="Times New Roman"/>
          <w:b/>
          <w:noProof/>
          <w:sz w:val="26"/>
          <w:szCs w:val="26"/>
          <w:lang w:eastAsia="ru-RU"/>
        </w:rPr>
        <w:drawing>
          <wp:inline distT="0" distB="0" distL="0" distR="0" wp14:anchorId="71FF3F18" wp14:editId="7F65E676">
            <wp:extent cx="6069965" cy="9251950"/>
            <wp:effectExtent l="0" t="0" r="698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69965" cy="9251950"/>
                    </a:xfrm>
                    <a:prstGeom prst="rect">
                      <a:avLst/>
                    </a:prstGeom>
                    <a:noFill/>
                    <a:ln>
                      <a:noFill/>
                    </a:ln>
                  </pic:spPr>
                </pic:pic>
              </a:graphicData>
            </a:graphic>
          </wp:inline>
        </w:drawing>
      </w:r>
    </w:p>
    <w:p w14:paraId="4CB96210" w14:textId="77777777" w:rsidR="00626B02" w:rsidRPr="00626B02" w:rsidRDefault="00626B02" w:rsidP="00626B02">
      <w:pPr>
        <w:spacing w:after="0" w:line="240" w:lineRule="auto"/>
        <w:jc w:val="both"/>
        <w:rPr>
          <w:rFonts w:ascii="Times New Roman" w:hAnsi="Times New Roman"/>
          <w:sz w:val="26"/>
          <w:szCs w:val="26"/>
        </w:rPr>
      </w:pPr>
      <w:r w:rsidRPr="00626B02">
        <w:rPr>
          <w:rFonts w:ascii="Times New Roman" w:eastAsiaTheme="minorEastAsia" w:hAnsi="Times New Roman"/>
          <w:sz w:val="26"/>
          <w:szCs w:val="26"/>
          <w:lang w:eastAsia="ru-RU"/>
        </w:rPr>
        <w:lastRenderedPageBreak/>
        <w:t xml:space="preserve">   </w:t>
      </w:r>
      <w:r w:rsidRPr="00626B02">
        <w:rPr>
          <w:rFonts w:ascii="Times New Roman" w:hAnsi="Times New Roman"/>
          <w:sz w:val="26"/>
          <w:szCs w:val="26"/>
        </w:rPr>
        <w:t>Методические указания разработаны на основе:</w:t>
      </w:r>
    </w:p>
    <w:p w14:paraId="7EF3CDBC" w14:textId="77777777" w:rsidR="00626B02" w:rsidRPr="00626B02" w:rsidRDefault="00626B02" w:rsidP="00626B02">
      <w:pPr>
        <w:spacing w:after="0" w:line="240" w:lineRule="auto"/>
        <w:jc w:val="both"/>
        <w:rPr>
          <w:rFonts w:ascii="Times New Roman" w:hAnsi="Times New Roman"/>
          <w:sz w:val="26"/>
          <w:szCs w:val="26"/>
        </w:rPr>
      </w:pPr>
      <w:r w:rsidRPr="00626B02">
        <w:rPr>
          <w:rFonts w:ascii="Times New Roman" w:hAnsi="Times New Roman"/>
          <w:sz w:val="26"/>
          <w:szCs w:val="26"/>
        </w:rPr>
        <w:t>- Федерального государственного образовательного стандарта среднего общего образования,</w:t>
      </w:r>
    </w:p>
    <w:p w14:paraId="6A28A1E6" w14:textId="77777777" w:rsidR="00626B02" w:rsidRPr="00626B02" w:rsidRDefault="00626B02" w:rsidP="00626B02">
      <w:pPr>
        <w:spacing w:after="0" w:line="240" w:lineRule="auto"/>
        <w:jc w:val="both"/>
        <w:rPr>
          <w:rFonts w:ascii="Times New Roman" w:hAnsi="Times New Roman"/>
          <w:sz w:val="26"/>
          <w:szCs w:val="26"/>
        </w:rPr>
      </w:pPr>
      <w:r w:rsidRPr="00626B02">
        <w:rPr>
          <w:rFonts w:ascii="Times New Roman" w:hAnsi="Times New Roman"/>
          <w:sz w:val="26"/>
          <w:szCs w:val="26"/>
        </w:rPr>
        <w:t>- Федерального государственного образовательного стандарта среднего профессионального образования по профессии: 13.01.10 Электромонтер по ремонту и обслуживанию электрооборудования (по отраслям), производство входит в укрупненную группу 13.00.00 Электро-и теплоэнергетика, утвержденного Приказом Минобрнауки России от 02.08.2013 N 802 (ред. от 17.03.2015) «Об утверждении федерального государственного образовательного стандарта среднего профессионального образования по профессии 140446.03 Электромонтер по ремонту и обслуживанию электрооборудования (по отраслям)» (Зарегистрировано в Минюсте России 20.08.2013 N 29611)</w:t>
      </w:r>
    </w:p>
    <w:p w14:paraId="33D7F775" w14:textId="77777777" w:rsidR="00626B02" w:rsidRPr="00626B02" w:rsidRDefault="00626B02" w:rsidP="00626B02">
      <w:pPr>
        <w:spacing w:after="0" w:line="240" w:lineRule="auto"/>
        <w:jc w:val="both"/>
        <w:rPr>
          <w:rFonts w:ascii="Times New Roman" w:hAnsi="Times New Roman"/>
          <w:sz w:val="26"/>
          <w:szCs w:val="26"/>
        </w:rPr>
      </w:pPr>
    </w:p>
    <w:p w14:paraId="7F3D037D" w14:textId="35DB6E66" w:rsidR="00626B02" w:rsidRPr="00626B02" w:rsidRDefault="00626B02" w:rsidP="00626B02">
      <w:pPr>
        <w:spacing w:after="0" w:line="240" w:lineRule="auto"/>
        <w:jc w:val="both"/>
        <w:rPr>
          <w:rFonts w:ascii="Times New Roman" w:hAnsi="Times New Roman"/>
          <w:sz w:val="26"/>
          <w:szCs w:val="26"/>
        </w:rPr>
      </w:pPr>
      <w:r w:rsidRPr="00626B02">
        <w:rPr>
          <w:rFonts w:ascii="Times New Roman" w:hAnsi="Times New Roman"/>
          <w:sz w:val="26"/>
          <w:szCs w:val="26"/>
        </w:rPr>
        <w:t xml:space="preserve">- основной профессиональной образовательной программы по профессии 13.01.10 Электромонтер по ремонту и обслуживанию электрооборудования (по отраслям), </w:t>
      </w:r>
      <w:r w:rsidR="00E9362F">
        <w:rPr>
          <w:rFonts w:ascii="Times New Roman" w:hAnsi="Times New Roman"/>
          <w:sz w:val="26"/>
          <w:szCs w:val="26"/>
        </w:rPr>
        <w:t>2020</w:t>
      </w:r>
      <w:r w:rsidRPr="00626B02">
        <w:rPr>
          <w:rFonts w:ascii="Times New Roman" w:hAnsi="Times New Roman"/>
          <w:sz w:val="26"/>
          <w:szCs w:val="26"/>
        </w:rPr>
        <w:t>;</w:t>
      </w:r>
    </w:p>
    <w:p w14:paraId="6EFE583C" w14:textId="77777777" w:rsidR="00626B02" w:rsidRPr="00626B02" w:rsidRDefault="00626B02" w:rsidP="00626B02">
      <w:pPr>
        <w:spacing w:after="0" w:line="240" w:lineRule="auto"/>
        <w:jc w:val="both"/>
        <w:rPr>
          <w:rFonts w:ascii="Times New Roman" w:hAnsi="Times New Roman"/>
          <w:sz w:val="26"/>
          <w:szCs w:val="26"/>
        </w:rPr>
      </w:pPr>
    </w:p>
    <w:p w14:paraId="2E8BD721" w14:textId="343AF603" w:rsidR="00626B02" w:rsidRPr="00626B02" w:rsidRDefault="00626B02" w:rsidP="00626B02">
      <w:pPr>
        <w:spacing w:after="0" w:line="240" w:lineRule="auto"/>
        <w:jc w:val="both"/>
        <w:rPr>
          <w:rFonts w:ascii="Times New Roman" w:hAnsi="Times New Roman"/>
          <w:sz w:val="26"/>
          <w:szCs w:val="26"/>
        </w:rPr>
      </w:pPr>
      <w:r w:rsidRPr="00626B02">
        <w:rPr>
          <w:rFonts w:ascii="Times New Roman" w:hAnsi="Times New Roman"/>
          <w:sz w:val="26"/>
          <w:szCs w:val="26"/>
        </w:rPr>
        <w:t>- рабочей программы по дисциплине</w:t>
      </w:r>
      <w:r w:rsidRPr="00626B02">
        <w:rPr>
          <w:rFonts w:ascii="Times New Roman" w:hAnsi="Times New Roman"/>
          <w:b/>
          <w:sz w:val="26"/>
          <w:szCs w:val="26"/>
        </w:rPr>
        <w:t xml:space="preserve"> </w:t>
      </w:r>
      <w:r w:rsidRPr="00626B02">
        <w:rPr>
          <w:rFonts w:ascii="Times New Roman" w:eastAsiaTheme="minorEastAsia" w:hAnsi="Times New Roman"/>
          <w:sz w:val="26"/>
          <w:szCs w:val="26"/>
          <w:lang w:eastAsia="ru-RU"/>
        </w:rPr>
        <w:t xml:space="preserve">ОУД.07. Основы безопасности </w:t>
      </w:r>
      <w:proofErr w:type="gramStart"/>
      <w:r w:rsidRPr="00626B02">
        <w:rPr>
          <w:rFonts w:ascii="Times New Roman" w:eastAsiaTheme="minorEastAsia" w:hAnsi="Times New Roman"/>
          <w:sz w:val="26"/>
          <w:szCs w:val="26"/>
          <w:lang w:eastAsia="ru-RU"/>
        </w:rPr>
        <w:t>жизнедеятельности</w:t>
      </w:r>
      <w:r>
        <w:rPr>
          <w:rFonts w:ascii="Times New Roman" w:eastAsiaTheme="minorEastAsia" w:hAnsi="Times New Roman"/>
          <w:sz w:val="26"/>
          <w:szCs w:val="26"/>
          <w:lang w:eastAsia="ru-RU"/>
        </w:rPr>
        <w:t xml:space="preserve"> </w:t>
      </w:r>
      <w:r w:rsidRPr="00626B02">
        <w:rPr>
          <w:rFonts w:ascii="Times New Roman" w:hAnsi="Times New Roman"/>
          <w:sz w:val="26"/>
          <w:szCs w:val="26"/>
        </w:rPr>
        <w:t>,</w:t>
      </w:r>
      <w:proofErr w:type="gramEnd"/>
      <w:r>
        <w:rPr>
          <w:rFonts w:ascii="Times New Roman" w:hAnsi="Times New Roman"/>
          <w:sz w:val="26"/>
          <w:szCs w:val="26"/>
        </w:rPr>
        <w:t xml:space="preserve"> </w:t>
      </w:r>
      <w:r w:rsidR="00E9362F">
        <w:rPr>
          <w:rFonts w:ascii="Times New Roman" w:hAnsi="Times New Roman"/>
          <w:sz w:val="26"/>
          <w:szCs w:val="26"/>
        </w:rPr>
        <w:t>2020</w:t>
      </w:r>
      <w:r w:rsidRPr="00626B02">
        <w:rPr>
          <w:rFonts w:ascii="Times New Roman" w:hAnsi="Times New Roman"/>
          <w:sz w:val="26"/>
          <w:szCs w:val="26"/>
        </w:rPr>
        <w:t xml:space="preserve"> г.</w:t>
      </w:r>
    </w:p>
    <w:p w14:paraId="45C8E507" w14:textId="77777777" w:rsidR="00626B02" w:rsidRPr="00626B02" w:rsidRDefault="00626B02" w:rsidP="00626B02">
      <w:pPr>
        <w:spacing w:after="0" w:line="240" w:lineRule="auto"/>
        <w:jc w:val="both"/>
        <w:rPr>
          <w:rFonts w:ascii="Times New Roman" w:hAnsi="Times New Roman"/>
          <w:sz w:val="26"/>
          <w:szCs w:val="26"/>
        </w:rPr>
      </w:pPr>
    </w:p>
    <w:p w14:paraId="470727CB" w14:textId="77777777" w:rsidR="00626B02" w:rsidRPr="00626B02" w:rsidRDefault="00626B02" w:rsidP="00626B02">
      <w:pPr>
        <w:spacing w:after="0" w:line="240" w:lineRule="auto"/>
        <w:jc w:val="both"/>
        <w:rPr>
          <w:rFonts w:ascii="Times New Roman" w:hAnsi="Times New Roman"/>
          <w:b/>
          <w:sz w:val="26"/>
          <w:szCs w:val="26"/>
        </w:rPr>
      </w:pPr>
    </w:p>
    <w:p w14:paraId="788E5FF3" w14:textId="77777777" w:rsidR="00626B02" w:rsidRPr="00626B02" w:rsidRDefault="00626B02" w:rsidP="00626B02">
      <w:pPr>
        <w:spacing w:after="0" w:line="240" w:lineRule="auto"/>
        <w:jc w:val="both"/>
        <w:rPr>
          <w:rFonts w:ascii="Times New Roman" w:hAnsi="Times New Roman"/>
          <w:b/>
          <w:sz w:val="26"/>
          <w:szCs w:val="26"/>
        </w:rPr>
      </w:pPr>
    </w:p>
    <w:p w14:paraId="0903D8E1" w14:textId="77777777" w:rsidR="00626B02" w:rsidRPr="00626B02" w:rsidRDefault="00626B02" w:rsidP="00626B02">
      <w:pPr>
        <w:spacing w:after="0" w:line="240" w:lineRule="auto"/>
        <w:jc w:val="both"/>
        <w:rPr>
          <w:rFonts w:ascii="Times New Roman" w:hAnsi="Times New Roman"/>
          <w:b/>
          <w:sz w:val="26"/>
          <w:szCs w:val="26"/>
        </w:rPr>
      </w:pPr>
    </w:p>
    <w:p w14:paraId="73A3DCEB" w14:textId="77777777" w:rsidR="00626B02" w:rsidRPr="00626B02" w:rsidRDefault="00626B02" w:rsidP="00626B02">
      <w:pPr>
        <w:spacing w:after="0" w:line="240" w:lineRule="auto"/>
        <w:jc w:val="both"/>
        <w:rPr>
          <w:rFonts w:ascii="Times New Roman" w:hAnsi="Times New Roman"/>
          <w:b/>
          <w:sz w:val="26"/>
          <w:szCs w:val="26"/>
        </w:rPr>
      </w:pPr>
    </w:p>
    <w:p w14:paraId="705F1183" w14:textId="77777777" w:rsidR="00626B02" w:rsidRPr="00626B02" w:rsidRDefault="00626B02" w:rsidP="00626B02">
      <w:pPr>
        <w:spacing w:after="0" w:line="240" w:lineRule="auto"/>
        <w:jc w:val="both"/>
        <w:rPr>
          <w:rFonts w:ascii="Times New Roman" w:hAnsi="Times New Roman"/>
          <w:b/>
          <w:sz w:val="26"/>
          <w:szCs w:val="26"/>
        </w:rPr>
      </w:pPr>
    </w:p>
    <w:p w14:paraId="0A2FCF65" w14:textId="77777777" w:rsidR="00626B02" w:rsidRPr="00626B02" w:rsidRDefault="00626B02" w:rsidP="00626B02">
      <w:pPr>
        <w:spacing w:after="0" w:line="240" w:lineRule="auto"/>
        <w:jc w:val="both"/>
        <w:rPr>
          <w:rFonts w:ascii="Times New Roman" w:hAnsi="Times New Roman"/>
          <w:sz w:val="26"/>
          <w:szCs w:val="26"/>
        </w:rPr>
      </w:pPr>
      <w:r w:rsidRPr="00626B02">
        <w:rPr>
          <w:rFonts w:ascii="Times New Roman" w:hAnsi="Times New Roman"/>
          <w:b/>
          <w:sz w:val="26"/>
          <w:szCs w:val="26"/>
        </w:rPr>
        <w:t xml:space="preserve">Организация - разработчик: </w:t>
      </w:r>
      <w:r w:rsidRPr="00626B02">
        <w:rPr>
          <w:rFonts w:ascii="Times New Roman" w:hAnsi="Times New Roman"/>
          <w:sz w:val="26"/>
          <w:szCs w:val="26"/>
        </w:rPr>
        <w:t>ГАПОУ «Казанский политехнический колледж»</w:t>
      </w:r>
    </w:p>
    <w:p w14:paraId="67341275" w14:textId="77777777" w:rsidR="00626B02" w:rsidRPr="00626B02" w:rsidRDefault="00626B02" w:rsidP="00626B02">
      <w:pPr>
        <w:spacing w:after="0" w:line="240" w:lineRule="auto"/>
        <w:rPr>
          <w:rFonts w:ascii="Times New Roman" w:eastAsiaTheme="minorEastAsia" w:hAnsi="Times New Roman"/>
          <w:b/>
          <w:sz w:val="26"/>
          <w:szCs w:val="26"/>
          <w:lang w:eastAsia="ru-RU"/>
        </w:rPr>
      </w:pPr>
    </w:p>
    <w:p w14:paraId="53B4F841" w14:textId="77777777" w:rsidR="00626B02" w:rsidRPr="00626B02" w:rsidRDefault="00626B02" w:rsidP="00626B02">
      <w:pPr>
        <w:spacing w:after="0" w:line="240" w:lineRule="auto"/>
        <w:rPr>
          <w:rFonts w:ascii="Times New Roman" w:eastAsiaTheme="minorEastAsia" w:hAnsi="Times New Roman"/>
          <w:i/>
          <w:sz w:val="26"/>
          <w:szCs w:val="26"/>
          <w:lang w:eastAsia="ru-RU"/>
        </w:rPr>
      </w:pPr>
    </w:p>
    <w:p w14:paraId="60A4C913" w14:textId="77777777" w:rsidR="00626B02" w:rsidRPr="00626B02" w:rsidRDefault="00626B02" w:rsidP="00626B02">
      <w:pPr>
        <w:spacing w:after="0" w:line="240" w:lineRule="auto"/>
        <w:jc w:val="both"/>
        <w:rPr>
          <w:rFonts w:ascii="Times New Roman" w:eastAsiaTheme="minorEastAsia" w:hAnsi="Times New Roman"/>
          <w:sz w:val="26"/>
          <w:szCs w:val="26"/>
          <w:u w:val="single"/>
          <w:lang w:eastAsia="ru-RU"/>
        </w:rPr>
      </w:pPr>
    </w:p>
    <w:p w14:paraId="2CC2DA96" w14:textId="77777777" w:rsidR="00626B02" w:rsidRPr="00626B02" w:rsidRDefault="00626B02" w:rsidP="00626B02">
      <w:pPr>
        <w:spacing w:after="0" w:line="240" w:lineRule="auto"/>
        <w:jc w:val="both"/>
        <w:rPr>
          <w:rFonts w:ascii="Times New Roman" w:eastAsiaTheme="minorEastAsia" w:hAnsi="Times New Roman"/>
          <w:sz w:val="26"/>
          <w:szCs w:val="26"/>
          <w:lang w:eastAsia="ru-RU"/>
        </w:rPr>
      </w:pPr>
    </w:p>
    <w:p w14:paraId="4A48698F" w14:textId="77777777" w:rsidR="00626B02" w:rsidRPr="00626B02" w:rsidRDefault="00626B02" w:rsidP="00626B02">
      <w:pPr>
        <w:autoSpaceDE w:val="0"/>
        <w:autoSpaceDN w:val="0"/>
        <w:adjustRightInd w:val="0"/>
        <w:spacing w:after="0" w:line="240" w:lineRule="auto"/>
        <w:jc w:val="both"/>
        <w:rPr>
          <w:rFonts w:ascii="Times New Roman" w:eastAsiaTheme="minorEastAsia" w:hAnsi="Times New Roman"/>
          <w:color w:val="000000"/>
          <w:sz w:val="26"/>
          <w:szCs w:val="26"/>
          <w:lang w:eastAsia="ru-RU"/>
        </w:rPr>
      </w:pPr>
    </w:p>
    <w:p w14:paraId="57066E36" w14:textId="77777777" w:rsidR="00626B02" w:rsidRPr="00626B02" w:rsidRDefault="00626B02" w:rsidP="00626B02">
      <w:pPr>
        <w:autoSpaceDE w:val="0"/>
        <w:autoSpaceDN w:val="0"/>
        <w:adjustRightInd w:val="0"/>
        <w:spacing w:after="0" w:line="240" w:lineRule="auto"/>
        <w:jc w:val="both"/>
        <w:rPr>
          <w:rFonts w:ascii="Times New Roman" w:eastAsiaTheme="minorEastAsia" w:hAnsi="Times New Roman"/>
          <w:color w:val="000000"/>
          <w:sz w:val="26"/>
          <w:szCs w:val="26"/>
          <w:lang w:eastAsia="ru-RU"/>
        </w:rPr>
      </w:pPr>
    </w:p>
    <w:p w14:paraId="2CBEF099" w14:textId="77777777" w:rsidR="00626B02" w:rsidRPr="00626B02" w:rsidRDefault="00626B02" w:rsidP="00626B02">
      <w:pPr>
        <w:autoSpaceDE w:val="0"/>
        <w:autoSpaceDN w:val="0"/>
        <w:adjustRightInd w:val="0"/>
        <w:spacing w:after="0" w:line="240" w:lineRule="auto"/>
        <w:jc w:val="both"/>
        <w:rPr>
          <w:rFonts w:ascii="Times New Roman" w:eastAsiaTheme="minorEastAsia" w:hAnsi="Times New Roman"/>
          <w:b/>
          <w:color w:val="000000"/>
          <w:sz w:val="26"/>
          <w:szCs w:val="26"/>
          <w:lang w:eastAsia="ru-RU"/>
        </w:rPr>
      </w:pPr>
      <w:r w:rsidRPr="00626B02">
        <w:rPr>
          <w:rFonts w:ascii="Times New Roman" w:eastAsiaTheme="minorEastAsia" w:hAnsi="Times New Roman"/>
          <w:b/>
          <w:color w:val="000000"/>
          <w:sz w:val="26"/>
          <w:szCs w:val="26"/>
          <w:lang w:eastAsia="ru-RU"/>
        </w:rPr>
        <w:t>Разработчик:</w:t>
      </w:r>
    </w:p>
    <w:p w14:paraId="785B0DC5" w14:textId="77777777" w:rsidR="00626B02" w:rsidRPr="00626B02" w:rsidRDefault="00626B02" w:rsidP="00626B02">
      <w:pPr>
        <w:autoSpaceDE w:val="0"/>
        <w:autoSpaceDN w:val="0"/>
        <w:adjustRightInd w:val="0"/>
        <w:spacing w:after="0" w:line="240" w:lineRule="auto"/>
        <w:jc w:val="both"/>
        <w:rPr>
          <w:rFonts w:ascii="Times New Roman" w:hAnsi="Times New Roman"/>
          <w:sz w:val="26"/>
          <w:szCs w:val="26"/>
        </w:rPr>
      </w:pPr>
      <w:proofErr w:type="spellStart"/>
      <w:r w:rsidRPr="00626B02">
        <w:rPr>
          <w:rFonts w:ascii="Times New Roman" w:hAnsi="Times New Roman"/>
          <w:color w:val="000000"/>
          <w:sz w:val="26"/>
          <w:szCs w:val="26"/>
        </w:rPr>
        <w:t>Миндубаев</w:t>
      </w:r>
      <w:proofErr w:type="spellEnd"/>
      <w:r w:rsidRPr="00626B02">
        <w:rPr>
          <w:rFonts w:ascii="Times New Roman" w:hAnsi="Times New Roman"/>
          <w:color w:val="000000"/>
          <w:sz w:val="26"/>
          <w:szCs w:val="26"/>
        </w:rPr>
        <w:t xml:space="preserve"> А.М., преподаватель </w:t>
      </w:r>
    </w:p>
    <w:p w14:paraId="6F731F65" w14:textId="77777777" w:rsidR="00626B02" w:rsidRPr="00626B02" w:rsidRDefault="00626B02" w:rsidP="00626B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sz w:val="26"/>
          <w:szCs w:val="26"/>
          <w:lang w:eastAsia="ru-RU"/>
        </w:rPr>
      </w:pPr>
    </w:p>
    <w:p w14:paraId="2E8861A0" w14:textId="77777777" w:rsidR="00626B02" w:rsidRPr="00626B02" w:rsidRDefault="00626B02" w:rsidP="00626B02">
      <w:pPr>
        <w:spacing w:line="240" w:lineRule="auto"/>
        <w:rPr>
          <w:rFonts w:ascii="Times New Roman" w:eastAsiaTheme="minorEastAsia" w:hAnsi="Times New Roman"/>
          <w:sz w:val="26"/>
          <w:szCs w:val="26"/>
          <w:lang w:eastAsia="ru-RU"/>
        </w:rPr>
        <w:sectPr w:rsidR="00626B02" w:rsidRPr="00626B02" w:rsidSect="00626B02">
          <w:pgSz w:w="11906" w:h="16838"/>
          <w:pgMar w:top="1134" w:right="1134" w:bottom="1134" w:left="1134" w:header="708" w:footer="708" w:gutter="0"/>
          <w:cols w:space="708"/>
          <w:docGrid w:linePitch="360"/>
        </w:sectPr>
      </w:pPr>
    </w:p>
    <w:p w14:paraId="4115FB63" w14:textId="77777777" w:rsidR="00626B02" w:rsidRPr="00626B02" w:rsidRDefault="00626B02" w:rsidP="00626B02">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val="0"/>
        <w:autoSpaceDN w:val="0"/>
        <w:spacing w:after="0" w:line="240" w:lineRule="auto"/>
        <w:jc w:val="center"/>
        <w:outlineLvl w:val="0"/>
        <w:rPr>
          <w:rFonts w:ascii="Times New Roman" w:eastAsia="Times New Roman" w:hAnsi="Times New Roman"/>
          <w:b/>
          <w:sz w:val="26"/>
          <w:szCs w:val="26"/>
          <w:lang w:eastAsia="ru-RU"/>
        </w:rPr>
      </w:pPr>
      <w:r w:rsidRPr="00626B02">
        <w:rPr>
          <w:rFonts w:ascii="Times New Roman" w:eastAsia="Times New Roman" w:hAnsi="Times New Roman"/>
          <w:b/>
          <w:sz w:val="26"/>
          <w:szCs w:val="26"/>
          <w:lang w:eastAsia="ru-RU"/>
        </w:rPr>
        <w:lastRenderedPageBreak/>
        <w:t>Содержание.</w:t>
      </w:r>
    </w:p>
    <w:p w14:paraId="0359CAA7"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26C0194C" w14:textId="77777777" w:rsidR="00626B02" w:rsidRPr="00626B02" w:rsidRDefault="00626B02" w:rsidP="00626B02">
      <w:pPr>
        <w:numPr>
          <w:ilvl w:val="0"/>
          <w:numId w:val="40"/>
        </w:numPr>
        <w:spacing w:after="0" w:line="240" w:lineRule="auto"/>
        <w:jc w:val="both"/>
        <w:rPr>
          <w:rFonts w:ascii="Times New Roman" w:hAnsi="Times New Roman"/>
          <w:sz w:val="26"/>
          <w:szCs w:val="26"/>
        </w:rPr>
      </w:pPr>
      <w:r w:rsidRPr="00626B02">
        <w:rPr>
          <w:rFonts w:ascii="Times New Roman" w:hAnsi="Times New Roman"/>
          <w:sz w:val="26"/>
          <w:szCs w:val="26"/>
        </w:rPr>
        <w:t>Пояснительная записка</w:t>
      </w:r>
      <w:r w:rsidRPr="00626B02">
        <w:rPr>
          <w:rFonts w:ascii="Times New Roman" w:hAnsi="Times New Roman"/>
          <w:sz w:val="26"/>
          <w:szCs w:val="26"/>
        </w:rPr>
        <w:ptab w:relativeTo="margin" w:alignment="left" w:leader="none"/>
      </w:r>
    </w:p>
    <w:p w14:paraId="32974E07" w14:textId="77777777" w:rsidR="00626B02" w:rsidRPr="00626B02" w:rsidRDefault="00626B02" w:rsidP="00626B02">
      <w:pPr>
        <w:numPr>
          <w:ilvl w:val="0"/>
          <w:numId w:val="40"/>
        </w:numPr>
        <w:spacing w:after="0" w:line="240" w:lineRule="auto"/>
        <w:jc w:val="both"/>
        <w:rPr>
          <w:rFonts w:ascii="Times New Roman" w:eastAsia="Times New Roman" w:hAnsi="Times New Roman"/>
          <w:sz w:val="26"/>
          <w:szCs w:val="26"/>
        </w:rPr>
      </w:pPr>
      <w:r w:rsidRPr="00626B02">
        <w:rPr>
          <w:rFonts w:ascii="Times New Roman" w:eastAsia="Times New Roman" w:hAnsi="Times New Roman"/>
          <w:sz w:val="26"/>
          <w:szCs w:val="26"/>
        </w:rPr>
        <w:t xml:space="preserve">Планирование </w:t>
      </w:r>
      <w:r w:rsidRPr="00626B02">
        <w:rPr>
          <w:rFonts w:ascii="Times New Roman" w:eastAsia="Times New Roman" w:hAnsi="Times New Roman"/>
          <w:bCs/>
          <w:sz w:val="26"/>
          <w:szCs w:val="26"/>
        </w:rPr>
        <w:t xml:space="preserve">внеаудиторной самостоятельной работы </w:t>
      </w:r>
      <w:r w:rsidRPr="00626B02">
        <w:rPr>
          <w:rFonts w:ascii="Times New Roman" w:eastAsia="Times New Roman" w:hAnsi="Times New Roman"/>
          <w:sz w:val="26"/>
          <w:szCs w:val="26"/>
        </w:rPr>
        <w:ptab w:relativeTo="margin" w:alignment="left" w:leader="none"/>
      </w:r>
    </w:p>
    <w:p w14:paraId="71993F14" w14:textId="77777777" w:rsidR="00626B02" w:rsidRPr="00626B02" w:rsidRDefault="00626B02" w:rsidP="00626B02">
      <w:pPr>
        <w:numPr>
          <w:ilvl w:val="0"/>
          <w:numId w:val="40"/>
        </w:numPr>
        <w:spacing w:after="0" w:line="240" w:lineRule="auto"/>
        <w:jc w:val="both"/>
        <w:rPr>
          <w:rFonts w:ascii="Times New Roman" w:eastAsia="Times New Roman" w:hAnsi="Times New Roman"/>
          <w:sz w:val="26"/>
          <w:szCs w:val="26"/>
        </w:rPr>
      </w:pPr>
      <w:r w:rsidRPr="00626B02">
        <w:rPr>
          <w:rFonts w:ascii="Times New Roman" w:eastAsia="Times New Roman" w:hAnsi="Times New Roman"/>
          <w:sz w:val="26"/>
          <w:szCs w:val="26"/>
        </w:rPr>
        <w:t>О</w:t>
      </w:r>
      <w:r w:rsidRPr="00626B02">
        <w:rPr>
          <w:rFonts w:ascii="Times New Roman" w:eastAsia="Times New Roman" w:hAnsi="Times New Roman"/>
          <w:bCs/>
          <w:sz w:val="26"/>
          <w:szCs w:val="26"/>
        </w:rPr>
        <w:t>бщие рекомендации обучающемуся по выполнению внеаудиторных самостоятельных работ</w:t>
      </w:r>
      <w:r w:rsidRPr="00626B02">
        <w:rPr>
          <w:rFonts w:ascii="Times New Roman" w:eastAsia="Times New Roman" w:hAnsi="Times New Roman"/>
          <w:sz w:val="26"/>
          <w:szCs w:val="26"/>
        </w:rPr>
        <w:ptab w:relativeTo="margin" w:alignment="left" w:leader="none"/>
      </w:r>
    </w:p>
    <w:p w14:paraId="1F15C89F" w14:textId="77777777" w:rsidR="00626B02" w:rsidRPr="00626B02" w:rsidRDefault="00626B02" w:rsidP="00626B02">
      <w:pPr>
        <w:numPr>
          <w:ilvl w:val="0"/>
          <w:numId w:val="40"/>
        </w:numPr>
        <w:spacing w:after="0" w:line="240" w:lineRule="auto"/>
        <w:jc w:val="both"/>
        <w:rPr>
          <w:rFonts w:ascii="Times New Roman" w:eastAsia="Times New Roman" w:hAnsi="Times New Roman"/>
          <w:sz w:val="26"/>
          <w:szCs w:val="26"/>
        </w:rPr>
      </w:pPr>
      <w:r w:rsidRPr="00626B02">
        <w:rPr>
          <w:rFonts w:ascii="Times New Roman" w:eastAsia="Times New Roman" w:hAnsi="Times New Roman"/>
          <w:sz w:val="26"/>
          <w:szCs w:val="26"/>
        </w:rPr>
        <w:t xml:space="preserve">Критерии оценивания выполненных заданий  </w:t>
      </w:r>
      <w:r w:rsidRPr="00626B02">
        <w:rPr>
          <w:rFonts w:ascii="Times New Roman" w:eastAsia="Times New Roman" w:hAnsi="Times New Roman"/>
          <w:sz w:val="26"/>
          <w:szCs w:val="26"/>
        </w:rPr>
        <w:ptab w:relativeTo="margin" w:alignment="left" w:leader="none"/>
      </w:r>
    </w:p>
    <w:p w14:paraId="21BE3409" w14:textId="77777777" w:rsidR="00626B02" w:rsidRPr="00626B02" w:rsidRDefault="00626B02" w:rsidP="00626B02">
      <w:pPr>
        <w:numPr>
          <w:ilvl w:val="0"/>
          <w:numId w:val="40"/>
        </w:numPr>
        <w:spacing w:after="0" w:line="240" w:lineRule="auto"/>
        <w:jc w:val="both"/>
        <w:rPr>
          <w:rFonts w:ascii="Times New Roman" w:hAnsi="Times New Roman"/>
          <w:sz w:val="26"/>
          <w:szCs w:val="26"/>
        </w:rPr>
      </w:pPr>
      <w:r w:rsidRPr="00626B02">
        <w:rPr>
          <w:rFonts w:ascii="Times New Roman" w:hAnsi="Times New Roman"/>
          <w:sz w:val="26"/>
          <w:szCs w:val="26"/>
        </w:rPr>
        <w:t xml:space="preserve">Информационное обеспечение выполнения внеаудиторной самостоятельной работы. </w:t>
      </w:r>
    </w:p>
    <w:p w14:paraId="18DF008F" w14:textId="77777777" w:rsidR="00626B02" w:rsidRPr="00626B02" w:rsidRDefault="00626B02" w:rsidP="00626B02">
      <w:pPr>
        <w:spacing w:after="0" w:line="240" w:lineRule="auto"/>
        <w:jc w:val="both"/>
        <w:rPr>
          <w:rFonts w:ascii="Times New Roman" w:hAnsi="Times New Roman"/>
          <w:sz w:val="26"/>
          <w:szCs w:val="26"/>
        </w:rPr>
      </w:pPr>
    </w:p>
    <w:p w14:paraId="3E2525C5" w14:textId="77777777" w:rsidR="00626B02" w:rsidRPr="00626B02" w:rsidRDefault="00626B02" w:rsidP="00626B02">
      <w:pPr>
        <w:numPr>
          <w:ilvl w:val="0"/>
          <w:numId w:val="40"/>
        </w:numPr>
        <w:spacing w:after="0" w:line="240" w:lineRule="auto"/>
        <w:jc w:val="both"/>
        <w:rPr>
          <w:rFonts w:ascii="Times New Roman" w:hAnsi="Times New Roman"/>
          <w:b/>
          <w:bCs/>
          <w:sz w:val="26"/>
          <w:szCs w:val="26"/>
        </w:rPr>
      </w:pPr>
      <w:r w:rsidRPr="00626B02">
        <w:rPr>
          <w:rFonts w:ascii="Times New Roman" w:eastAsia="Arial Unicode MS" w:hAnsi="Times New Roman"/>
          <w:color w:val="000000"/>
          <w:sz w:val="26"/>
          <w:szCs w:val="26"/>
          <w:lang w:bidi="ru-RU"/>
        </w:rPr>
        <w:t>Приложение 1</w:t>
      </w:r>
    </w:p>
    <w:p w14:paraId="3226DCC5"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17F0421E"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7725367D"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69A83F16"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76891B8F"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04F344B9"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03A025C8"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31D62274"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7EF489D6"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0658E4CF"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1B4E9BAA"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31B680A8"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417273D7"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5ED2CB88"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57D704BC"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6EDD8273"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42E27408"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048A334C"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44DE9CA9" w14:textId="77777777" w:rsidR="00626B02" w:rsidRPr="00626B02" w:rsidRDefault="00626B02" w:rsidP="00626B02">
      <w:pPr>
        <w:spacing w:line="240" w:lineRule="auto"/>
        <w:rPr>
          <w:rFonts w:ascii="Times New Roman" w:eastAsiaTheme="minorEastAsia" w:hAnsi="Times New Roman"/>
          <w:b/>
          <w:bCs/>
          <w:sz w:val="26"/>
          <w:szCs w:val="26"/>
          <w:lang w:eastAsia="ru-RU"/>
        </w:rPr>
      </w:pPr>
    </w:p>
    <w:p w14:paraId="74850E39" w14:textId="77777777" w:rsidR="00626B02" w:rsidRPr="00626B02" w:rsidRDefault="00626B02" w:rsidP="00626B02">
      <w:pPr>
        <w:numPr>
          <w:ilvl w:val="0"/>
          <w:numId w:val="1"/>
        </w:numPr>
        <w:tabs>
          <w:tab w:val="left" w:pos="284"/>
          <w:tab w:val="left" w:pos="851"/>
        </w:tabs>
        <w:spacing w:after="0" w:line="240" w:lineRule="auto"/>
        <w:ind w:left="567" w:firstLine="0"/>
        <w:contextualSpacing/>
        <w:jc w:val="both"/>
        <w:rPr>
          <w:rFonts w:ascii="Times New Roman" w:hAnsi="Times New Roman"/>
          <w:b/>
          <w:sz w:val="26"/>
          <w:szCs w:val="26"/>
        </w:rPr>
      </w:pPr>
      <w:r w:rsidRPr="00626B02">
        <w:rPr>
          <w:rFonts w:ascii="Times New Roman" w:hAnsi="Times New Roman"/>
          <w:b/>
          <w:sz w:val="26"/>
          <w:szCs w:val="26"/>
        </w:rPr>
        <w:lastRenderedPageBreak/>
        <w:t>Пояснительная записка</w:t>
      </w:r>
    </w:p>
    <w:p w14:paraId="2F7F8E2E" w14:textId="12801B5C" w:rsidR="00626B02" w:rsidRPr="00626B02" w:rsidRDefault="00626B02" w:rsidP="00626B02">
      <w:pPr>
        <w:spacing w:line="240" w:lineRule="auto"/>
        <w:ind w:firstLine="709"/>
        <w:jc w:val="both"/>
        <w:rPr>
          <w:rFonts w:ascii="Times New Roman" w:eastAsiaTheme="minorEastAsia" w:hAnsi="Times New Roman"/>
          <w:bCs/>
          <w:sz w:val="26"/>
          <w:szCs w:val="26"/>
          <w:lang w:eastAsia="ru-RU"/>
        </w:rPr>
      </w:pPr>
      <w:r w:rsidRPr="00626B02">
        <w:rPr>
          <w:rFonts w:ascii="Times New Roman" w:eastAsiaTheme="minorEastAsia" w:hAnsi="Times New Roman"/>
          <w:sz w:val="26"/>
          <w:szCs w:val="26"/>
          <w:lang w:eastAsia="ru-RU"/>
        </w:rPr>
        <w:t xml:space="preserve">Методические рекомендации по выполнению внеаудиторной самостоятельной работы по   дисциплине   ОУД.07. </w:t>
      </w:r>
      <w:r>
        <w:rPr>
          <w:rFonts w:ascii="Times New Roman" w:eastAsiaTheme="minorEastAsia" w:hAnsi="Times New Roman"/>
          <w:sz w:val="26"/>
          <w:szCs w:val="26"/>
          <w:lang w:eastAsia="ru-RU"/>
        </w:rPr>
        <w:t>«</w:t>
      </w:r>
      <w:r w:rsidRPr="00626B02">
        <w:rPr>
          <w:rFonts w:ascii="Times New Roman" w:eastAsiaTheme="minorEastAsia" w:hAnsi="Times New Roman"/>
          <w:sz w:val="26"/>
          <w:szCs w:val="26"/>
          <w:lang w:eastAsia="ru-RU"/>
        </w:rPr>
        <w:t>Основы безопасности жизнедеятельности</w:t>
      </w:r>
      <w:r w:rsidRPr="00626B02">
        <w:rPr>
          <w:rFonts w:ascii="Times New Roman" w:hAnsi="Times New Roman"/>
          <w:sz w:val="26"/>
          <w:szCs w:val="26"/>
        </w:rPr>
        <w:t>»</w:t>
      </w:r>
      <w:r w:rsidRPr="00626B02">
        <w:rPr>
          <w:rFonts w:ascii="Times New Roman" w:hAnsi="Times New Roman"/>
          <w:b/>
          <w:sz w:val="26"/>
          <w:szCs w:val="26"/>
        </w:rPr>
        <w:t xml:space="preserve">   </w:t>
      </w:r>
      <w:r w:rsidRPr="00626B02">
        <w:rPr>
          <w:rFonts w:ascii="Times New Roman" w:eastAsiaTheme="minorEastAsia" w:hAnsi="Times New Roman"/>
          <w:sz w:val="26"/>
          <w:szCs w:val="26"/>
          <w:lang w:eastAsia="ru-RU"/>
        </w:rPr>
        <w:t xml:space="preserve">разработаны с целью </w:t>
      </w:r>
      <w:r w:rsidRPr="00626B02">
        <w:rPr>
          <w:rFonts w:ascii="Times New Roman" w:eastAsiaTheme="minorEastAsia" w:hAnsi="Times New Roman"/>
          <w:bCs/>
          <w:sz w:val="26"/>
          <w:szCs w:val="26"/>
          <w:lang w:eastAsia="ru-RU"/>
        </w:rPr>
        <w:t xml:space="preserve">формирования у </w:t>
      </w:r>
      <w:r w:rsidRPr="00626B02">
        <w:rPr>
          <w:rFonts w:ascii="Times New Roman" w:eastAsiaTheme="minorEastAsia" w:hAnsi="Times New Roman"/>
          <w:sz w:val="26"/>
          <w:szCs w:val="26"/>
          <w:lang w:eastAsia="ru-RU"/>
        </w:rPr>
        <w:t>обучающихся</w:t>
      </w:r>
      <w:r w:rsidRPr="00626B02">
        <w:rPr>
          <w:rFonts w:ascii="Times New Roman" w:eastAsiaTheme="minorEastAsia" w:hAnsi="Times New Roman"/>
          <w:bCs/>
          <w:sz w:val="26"/>
          <w:szCs w:val="26"/>
          <w:lang w:eastAsia="ru-RU"/>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bookmarkEnd w:id="0"/>
    <w:bookmarkEnd w:id="1"/>
    <w:p w14:paraId="4541E846" w14:textId="77777777" w:rsidR="008257F5" w:rsidRPr="00626B02" w:rsidRDefault="008257F5" w:rsidP="00626B02">
      <w:pPr>
        <w:spacing w:after="0" w:line="240" w:lineRule="auto"/>
        <w:ind w:firstLine="720"/>
        <w:jc w:val="both"/>
        <w:rPr>
          <w:rFonts w:ascii="Times New Roman" w:hAnsi="Times New Roman"/>
          <w:sz w:val="26"/>
          <w:szCs w:val="26"/>
        </w:rPr>
      </w:pPr>
      <w:r w:rsidRPr="00626B02">
        <w:rPr>
          <w:rFonts w:ascii="Times New Roman" w:hAnsi="Times New Roman"/>
          <w:sz w:val="26"/>
          <w:szCs w:val="26"/>
        </w:rPr>
        <w:t>Для допуска к дифференцированному зачёту не</w:t>
      </w:r>
      <w:r w:rsidR="00B31F17" w:rsidRPr="00626B02">
        <w:rPr>
          <w:rFonts w:ascii="Times New Roman" w:hAnsi="Times New Roman"/>
          <w:sz w:val="26"/>
          <w:szCs w:val="26"/>
        </w:rPr>
        <w:t>обходимо выполнение 70% занятий.</w:t>
      </w:r>
    </w:p>
    <w:p w14:paraId="15908E10" w14:textId="336DC130" w:rsidR="00AF5606" w:rsidRPr="00626B02" w:rsidRDefault="00AF5606" w:rsidP="00626B02">
      <w:pPr>
        <w:tabs>
          <w:tab w:val="left" w:pos="0"/>
        </w:tabs>
        <w:spacing w:after="0" w:line="240" w:lineRule="auto"/>
        <w:ind w:firstLine="709"/>
        <w:jc w:val="both"/>
        <w:rPr>
          <w:rFonts w:ascii="Times New Roman" w:hAnsi="Times New Roman"/>
          <w:b/>
          <w:i/>
          <w:sz w:val="26"/>
          <w:szCs w:val="26"/>
        </w:rPr>
      </w:pPr>
      <w:r w:rsidRPr="00626B02">
        <w:rPr>
          <w:rFonts w:ascii="Times New Roman" w:hAnsi="Times New Roman"/>
          <w:sz w:val="26"/>
          <w:szCs w:val="26"/>
        </w:rPr>
        <w:t>Освоение содержания учебной дисциплины «</w:t>
      </w:r>
      <w:r w:rsidR="00087C6A" w:rsidRPr="00626B02">
        <w:rPr>
          <w:rFonts w:ascii="Times New Roman" w:hAnsi="Times New Roman"/>
          <w:sz w:val="26"/>
          <w:szCs w:val="26"/>
        </w:rPr>
        <w:t>ОБЖ</w:t>
      </w:r>
      <w:r w:rsidRPr="00626B02">
        <w:rPr>
          <w:rFonts w:ascii="Times New Roman" w:hAnsi="Times New Roman"/>
          <w:sz w:val="26"/>
          <w:szCs w:val="26"/>
        </w:rPr>
        <w:t>» обеспечивает достижение студентами следующих результатов:</w:t>
      </w:r>
    </w:p>
    <w:p w14:paraId="65A6B342" w14:textId="77777777" w:rsidR="00AF5606" w:rsidRPr="00626B02" w:rsidRDefault="00AF5606" w:rsidP="00626B02">
      <w:pPr>
        <w:numPr>
          <w:ilvl w:val="0"/>
          <w:numId w:val="26"/>
        </w:numPr>
        <w:tabs>
          <w:tab w:val="left" w:pos="567"/>
        </w:tabs>
        <w:suppressAutoHyphens/>
        <w:spacing w:after="0" w:line="240" w:lineRule="auto"/>
        <w:jc w:val="both"/>
        <w:rPr>
          <w:rFonts w:ascii="Times New Roman" w:hAnsi="Times New Roman"/>
          <w:b/>
          <w:sz w:val="26"/>
          <w:szCs w:val="26"/>
        </w:rPr>
      </w:pPr>
      <w:r w:rsidRPr="00626B02">
        <w:rPr>
          <w:rFonts w:ascii="Times New Roman" w:hAnsi="Times New Roman"/>
          <w:b/>
          <w:sz w:val="26"/>
          <w:szCs w:val="26"/>
        </w:rPr>
        <w:t>личностных:</w:t>
      </w:r>
    </w:p>
    <w:p w14:paraId="5379F48C" w14:textId="77777777" w:rsidR="002F3A21" w:rsidRPr="00626B02" w:rsidRDefault="002F3A21" w:rsidP="00626B02">
      <w:pPr>
        <w:pStyle w:val="a6"/>
        <w:numPr>
          <w:ilvl w:val="0"/>
          <w:numId w:val="28"/>
        </w:numPr>
        <w:rPr>
          <w:rFonts w:eastAsiaTheme="minorEastAsia"/>
          <w:sz w:val="26"/>
          <w:szCs w:val="26"/>
        </w:rPr>
      </w:pPr>
      <w:r w:rsidRPr="00626B02">
        <w:rPr>
          <w:rFonts w:eastAsiaTheme="minorEastAsia"/>
          <w:sz w:val="26"/>
          <w:szCs w:val="26"/>
        </w:rPr>
        <w:t>−− развитие личностных, в том числе духовных и физических, качеств, обеспечивающих защищенность жизненно важных интересов личности от внешних и внутренних угроз;</w:t>
      </w:r>
    </w:p>
    <w:p w14:paraId="08A77B1A" w14:textId="77777777" w:rsidR="002F3A21" w:rsidRPr="00626B02" w:rsidRDefault="002F3A21" w:rsidP="00626B02">
      <w:pPr>
        <w:pStyle w:val="a6"/>
        <w:numPr>
          <w:ilvl w:val="0"/>
          <w:numId w:val="28"/>
        </w:numPr>
        <w:rPr>
          <w:rFonts w:eastAsiaTheme="minorEastAsia"/>
          <w:sz w:val="26"/>
          <w:szCs w:val="26"/>
        </w:rPr>
      </w:pPr>
      <w:r w:rsidRPr="00626B02">
        <w:rPr>
          <w:rFonts w:eastAsiaTheme="minorEastAsia"/>
          <w:sz w:val="26"/>
          <w:szCs w:val="26"/>
        </w:rPr>
        <w:t>−− готовность к служению Отечеству, его защите;</w:t>
      </w:r>
    </w:p>
    <w:p w14:paraId="1C2A3890" w14:textId="77777777" w:rsidR="002F3A21" w:rsidRPr="00626B02" w:rsidRDefault="002F3A21" w:rsidP="00626B02">
      <w:pPr>
        <w:pStyle w:val="a6"/>
        <w:numPr>
          <w:ilvl w:val="0"/>
          <w:numId w:val="28"/>
        </w:numPr>
        <w:rPr>
          <w:rFonts w:eastAsiaTheme="minorEastAsia"/>
          <w:sz w:val="26"/>
          <w:szCs w:val="26"/>
        </w:rPr>
      </w:pPr>
      <w:r w:rsidRPr="00626B02">
        <w:rPr>
          <w:rFonts w:eastAsiaTheme="minorEastAsia"/>
          <w:sz w:val="26"/>
          <w:szCs w:val="26"/>
        </w:rPr>
        <w:t>−− формирование потребности соблюдать нормы здорового образа жизни, осознанно выполнять правила безопасности жизнедеятельности;</w:t>
      </w:r>
    </w:p>
    <w:p w14:paraId="1AC8B4EC" w14:textId="77777777" w:rsidR="002F3A21" w:rsidRPr="00626B02" w:rsidRDefault="002F3A21" w:rsidP="00626B02">
      <w:pPr>
        <w:pStyle w:val="a6"/>
        <w:numPr>
          <w:ilvl w:val="0"/>
          <w:numId w:val="28"/>
        </w:numPr>
        <w:rPr>
          <w:rFonts w:eastAsiaTheme="minorEastAsia"/>
          <w:sz w:val="26"/>
          <w:szCs w:val="26"/>
        </w:rPr>
      </w:pPr>
      <w:r w:rsidRPr="00626B02">
        <w:rPr>
          <w:rFonts w:eastAsiaTheme="minorEastAsia"/>
          <w:sz w:val="26"/>
          <w:szCs w:val="26"/>
        </w:rPr>
        <w:t>−− исключение из своей жизни вредных привычек (курения, пьянства и т. д.);</w:t>
      </w:r>
    </w:p>
    <w:p w14:paraId="20D17596" w14:textId="77777777" w:rsidR="002F3A21" w:rsidRPr="00626B02" w:rsidRDefault="002F3A21" w:rsidP="00626B02">
      <w:pPr>
        <w:pStyle w:val="a6"/>
        <w:numPr>
          <w:ilvl w:val="0"/>
          <w:numId w:val="28"/>
        </w:numPr>
        <w:rPr>
          <w:rFonts w:eastAsiaTheme="minorEastAsia"/>
          <w:sz w:val="26"/>
          <w:szCs w:val="26"/>
        </w:rPr>
      </w:pPr>
      <w:r w:rsidRPr="00626B02">
        <w:rPr>
          <w:rFonts w:eastAsiaTheme="minorEastAsia"/>
          <w:sz w:val="26"/>
          <w:szCs w:val="26"/>
        </w:rPr>
        <w:t>−− воспитание ответственного отношения к сохранению окружающей природной среды, личному здоровью, как к индивидуальной и общественной ценности;</w:t>
      </w:r>
    </w:p>
    <w:p w14:paraId="1E98C9A5" w14:textId="77777777" w:rsidR="002F3A21" w:rsidRPr="00626B02" w:rsidRDefault="002F3A21" w:rsidP="00626B02">
      <w:pPr>
        <w:pStyle w:val="a6"/>
        <w:numPr>
          <w:ilvl w:val="0"/>
          <w:numId w:val="28"/>
        </w:numPr>
        <w:rPr>
          <w:rFonts w:eastAsiaTheme="minorEastAsia"/>
          <w:sz w:val="26"/>
          <w:szCs w:val="26"/>
        </w:rPr>
      </w:pPr>
      <w:r w:rsidRPr="00626B02">
        <w:rPr>
          <w:rFonts w:eastAsiaTheme="minorEastAsia"/>
          <w:sz w:val="26"/>
          <w:szCs w:val="26"/>
        </w:rPr>
        <w:t>−− освоение приемов действий в опасных и чрезвычайных ситуациях природного, техногенного и социального характера;</w:t>
      </w:r>
    </w:p>
    <w:p w14:paraId="7795ED3A" w14:textId="77777777" w:rsidR="002F3A21" w:rsidRPr="00626B02" w:rsidRDefault="002F3A21" w:rsidP="00626B02">
      <w:pPr>
        <w:tabs>
          <w:tab w:val="left" w:pos="567"/>
        </w:tabs>
        <w:suppressAutoHyphens/>
        <w:spacing w:after="0" w:line="240" w:lineRule="auto"/>
        <w:jc w:val="both"/>
        <w:rPr>
          <w:rFonts w:ascii="Times New Roman" w:hAnsi="Times New Roman"/>
          <w:b/>
          <w:sz w:val="26"/>
          <w:szCs w:val="26"/>
        </w:rPr>
      </w:pPr>
    </w:p>
    <w:p w14:paraId="2EC53102" w14:textId="77777777" w:rsidR="00AF5606" w:rsidRPr="00626B02" w:rsidRDefault="00AF5606" w:rsidP="00626B02">
      <w:pPr>
        <w:numPr>
          <w:ilvl w:val="0"/>
          <w:numId w:val="26"/>
        </w:numPr>
        <w:tabs>
          <w:tab w:val="left" w:pos="567"/>
        </w:tabs>
        <w:suppressAutoHyphens/>
        <w:spacing w:after="0" w:line="240" w:lineRule="auto"/>
        <w:jc w:val="both"/>
        <w:rPr>
          <w:rFonts w:ascii="Times New Roman" w:hAnsi="Times New Roman"/>
          <w:b/>
          <w:sz w:val="26"/>
          <w:szCs w:val="26"/>
        </w:rPr>
      </w:pPr>
      <w:r w:rsidRPr="00626B02">
        <w:rPr>
          <w:rFonts w:ascii="Times New Roman" w:hAnsi="Times New Roman"/>
          <w:b/>
          <w:sz w:val="26"/>
          <w:szCs w:val="26"/>
        </w:rPr>
        <w:t>метапредметных:</w:t>
      </w:r>
    </w:p>
    <w:p w14:paraId="09262F19"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овладение умениями формулировать личные понятия о безопасности; анализировать причины возникновения опасных и чрезвычайных ситуаций; обобщать и сравнивать последствия опасных и чрезвычайных ситуаций; выявлять причинно-следственные связи опасных ситуаций и их влияние на безопасность жизнедеятельности человека;</w:t>
      </w:r>
    </w:p>
    <w:p w14:paraId="18E99299"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овладение навыками самостоятельно определять цели и задачи по безопасному поведению в повседневной жизни и в различных опасных и чрезвычайных ситуациях, выбирать средства реализации поставленных целей, оценивать результаты своей деятельности в обеспечении личной безопасности;</w:t>
      </w:r>
    </w:p>
    <w:p w14:paraId="53A9BA1E"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формирование умения воспринимать и перерабатывать информацию, генерировать идеи, моделировать индивидуальные подходы к обеспечению личной безопасности в повседневной жизни и в чрезвычайных ситуациях;</w:t>
      </w:r>
    </w:p>
    <w:p w14:paraId="3155F621"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приобретение опыта самостоятельного поиска, анализа и отбора информации в области безопасности жизнедеятельности с использованием различных источников и новых информационных технологий;</w:t>
      </w:r>
    </w:p>
    <w:p w14:paraId="49D012AD"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lastRenderedPageBreak/>
        <w:t>−− развитие умения выражать свои мысли и способности слушать собеседника, понимать его точку зрения, признавать право другого человека на иное мнение;</w:t>
      </w:r>
    </w:p>
    <w:p w14:paraId="4E6943A6"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формирование умений взаимодействовать с окружающими, выполнять различные социальные роли вовремя и при ликвидации последствий чрезвычайных ситуаций;</w:t>
      </w:r>
    </w:p>
    <w:p w14:paraId="3755181D"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формирование умения предвидеть возникновение опасных ситуаций по характерным признакам их появления, а также на основе анализа специальной информации, получаемой из различных источников;</w:t>
      </w:r>
    </w:p>
    <w:p w14:paraId="568ADE16"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развитие умения применять полученные теоретические знания на практике:</w:t>
      </w:r>
    </w:p>
    <w:p w14:paraId="2876CBC2"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принимать обоснованные решения и вырабатывать план действий в конкретной опасной ситуации с учетом реально складывающейся обстановки и индивидуальных возможностей;</w:t>
      </w:r>
    </w:p>
    <w:p w14:paraId="70739C2D"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формирование умения анализировать явления и события природного, техногенного и социального характера, выявлять причины их возникновения и возможные последствия, проектировать модели личного безопасного поведения;</w:t>
      </w:r>
    </w:p>
    <w:p w14:paraId="1E3B6E39"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развитие умения информировать о результатах своих наблюдений, участвовать в дискуссии, отстаивать свою точку зрения, находить компромиссное решение в различных ситуациях;</w:t>
      </w:r>
    </w:p>
    <w:p w14:paraId="69004E8E"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освоение знания устройства и принципов действия бытовых приборов и других технических средств, используемых в повседневной жизни;</w:t>
      </w:r>
    </w:p>
    <w:p w14:paraId="4BD29339"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xml:space="preserve">- приобретение опыта локализации возможных опасных </w:t>
      </w:r>
    </w:p>
    <w:p w14:paraId="6866D24A"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ситуаций, связанных с нарушением работы технических средств и правил их эксплуатации;</w:t>
      </w:r>
    </w:p>
    <w:p w14:paraId="4B9E3FE4"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формирование установки на здоровый образ жизни;</w:t>
      </w:r>
    </w:p>
    <w:p w14:paraId="1105F3F5" w14:textId="77777777" w:rsidR="002F3A21" w:rsidRPr="00626B02" w:rsidRDefault="002F3A21" w:rsidP="00626B02">
      <w:pPr>
        <w:pStyle w:val="a6"/>
        <w:numPr>
          <w:ilvl w:val="0"/>
          <w:numId w:val="29"/>
        </w:numPr>
        <w:rPr>
          <w:rFonts w:eastAsiaTheme="minorEastAsia"/>
          <w:sz w:val="26"/>
          <w:szCs w:val="26"/>
        </w:rPr>
      </w:pPr>
      <w:r w:rsidRPr="00626B02">
        <w:rPr>
          <w:rFonts w:eastAsiaTheme="minorEastAsia"/>
          <w:sz w:val="26"/>
          <w:szCs w:val="26"/>
        </w:rPr>
        <w:t xml:space="preserve">−− развитие необходимых физических качеств: выносливости, силы, </w:t>
      </w:r>
      <w:proofErr w:type="spellStart"/>
      <w:proofErr w:type="gramStart"/>
      <w:r w:rsidRPr="00626B02">
        <w:rPr>
          <w:rFonts w:eastAsiaTheme="minorEastAsia"/>
          <w:sz w:val="26"/>
          <w:szCs w:val="26"/>
        </w:rPr>
        <w:t>ловкости,гибкости</w:t>
      </w:r>
      <w:proofErr w:type="spellEnd"/>
      <w:proofErr w:type="gramEnd"/>
      <w:r w:rsidRPr="00626B02">
        <w:rPr>
          <w:rFonts w:eastAsiaTheme="minorEastAsia"/>
          <w:sz w:val="26"/>
          <w:szCs w:val="26"/>
        </w:rPr>
        <w:t>, скоростных качеств, достаточных для того, чтобы выдерживать необходимые умственные и физические нагрузки;</w:t>
      </w:r>
    </w:p>
    <w:p w14:paraId="640E7FB4" w14:textId="77777777" w:rsidR="002F3A21" w:rsidRPr="00626B02" w:rsidRDefault="002F3A21" w:rsidP="00626B02">
      <w:pPr>
        <w:numPr>
          <w:ilvl w:val="0"/>
          <w:numId w:val="29"/>
        </w:numPr>
        <w:tabs>
          <w:tab w:val="left" w:pos="567"/>
        </w:tabs>
        <w:suppressAutoHyphens/>
        <w:spacing w:after="0" w:line="240" w:lineRule="auto"/>
        <w:jc w:val="both"/>
        <w:rPr>
          <w:rFonts w:ascii="Times New Roman" w:hAnsi="Times New Roman"/>
          <w:b/>
          <w:sz w:val="26"/>
          <w:szCs w:val="26"/>
        </w:rPr>
      </w:pPr>
    </w:p>
    <w:p w14:paraId="232EBFE9" w14:textId="77777777" w:rsidR="00AF5606" w:rsidRPr="00626B02" w:rsidRDefault="00AF5606" w:rsidP="00626B02">
      <w:pPr>
        <w:numPr>
          <w:ilvl w:val="0"/>
          <w:numId w:val="26"/>
        </w:numPr>
        <w:tabs>
          <w:tab w:val="left" w:pos="567"/>
        </w:tabs>
        <w:suppressAutoHyphens/>
        <w:spacing w:after="0" w:line="240" w:lineRule="auto"/>
        <w:jc w:val="both"/>
        <w:rPr>
          <w:rFonts w:ascii="Times New Roman" w:hAnsi="Times New Roman"/>
          <w:b/>
          <w:sz w:val="26"/>
          <w:szCs w:val="26"/>
        </w:rPr>
      </w:pPr>
      <w:r w:rsidRPr="00626B02">
        <w:rPr>
          <w:rFonts w:ascii="Times New Roman" w:hAnsi="Times New Roman"/>
          <w:b/>
          <w:sz w:val="26"/>
          <w:szCs w:val="26"/>
        </w:rPr>
        <w:t>предметных:</w:t>
      </w:r>
    </w:p>
    <w:p w14:paraId="09E45D7D"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сформированность представлений о культуре безопасности жизнедеятельности, в том числе о культуре экологической безопасности как жизненно важной социально-нравственной позиции личности, а также средстве, повышающем защищенность личности, общества и государства от внешних и внутренних угроз, включая отрицательное влияние человеческого фактора;</w:t>
      </w:r>
    </w:p>
    <w:p w14:paraId="18E34201"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получение знания основ государственной системы, российского законодательства, направленного на защиту населения от внешних и внутренних угроз;</w:t>
      </w:r>
    </w:p>
    <w:p w14:paraId="6167DFAD"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сформированность представлений о необходимости отрицания экстремизма, терроризма, других действий противоправного характера, а также асоциального поведения;</w:t>
      </w:r>
    </w:p>
    <w:p w14:paraId="68FCDC57"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lastRenderedPageBreak/>
        <w:t>−− сформированность представлений о здоровом образе жизни как о средстве обеспечения духовного, физического и социального благополучия личности;</w:t>
      </w:r>
    </w:p>
    <w:p w14:paraId="479DF668"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освоение знания распространенных опасных и чрезвычайных ситуаций природного, техногенного и социального характера;</w:t>
      </w:r>
    </w:p>
    <w:p w14:paraId="1202D6D7"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освоение знания факторов, пагубно влияющих на здоровье человека;</w:t>
      </w:r>
    </w:p>
    <w:p w14:paraId="11F8AE88"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развитие знания основных мер защиты (в том числе в области гражданской обороны) и правил поведения в условиях опасных и чрезвычайных ситуаций;</w:t>
      </w:r>
    </w:p>
    <w:p w14:paraId="0C4C4245"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формирование умения предвидеть возникновение опасных и чрезвычайных ситуаций по характерным для них признакам, а также использовать различные информационные источники;</w:t>
      </w:r>
    </w:p>
    <w:p w14:paraId="649700A5"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развитие умения применять полученные знания в области безопасности на практике, проектировать модели личного безопасного поведения в повседневной жизни и в различных опасных и чрезвычайных ситуациях;</w:t>
      </w:r>
    </w:p>
    <w:p w14:paraId="1000A0E5"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получение и освоение знания основ обороны государства и воинской службы:</w:t>
      </w:r>
    </w:p>
    <w:p w14:paraId="03293AB3"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xml:space="preserve">законодательства об обороне государства и воинской обязанности граждан; </w:t>
      </w:r>
    </w:p>
    <w:p w14:paraId="5FBD9FC5"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прав и обязанностей гражданина до призыва, во время призыва и прохождения военной службы, уставных отношений, быта военнослужащих, порядка несения службы и воинских ритуалов, строевой, огневой и тактической подготовки;</w:t>
      </w:r>
    </w:p>
    <w:p w14:paraId="08A731FF"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освоение знания основных видов военно-профессиональной деятельности, особенностей прохождения военной службы по призыву и контракту, увольнения с военной службы и пребывания в запасе;</w:t>
      </w:r>
    </w:p>
    <w:p w14:paraId="1135BD8F"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владение основами медицинских знаний и оказания первой помощи пострадавшим при неотложных состояниях (травмах, отравлениях и различных видах поражений), включая знания об основных инфекционных заболеваниях и их профилактике;</w:t>
      </w:r>
    </w:p>
    <w:p w14:paraId="55B5DA15"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В результате изучения учебной дисциплины «Основ безопасности жизнедеятельности» обучающийся должен уметь:</w:t>
      </w:r>
    </w:p>
    <w:p w14:paraId="3C7C4E3E"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w:t>
      </w:r>
      <w:r w:rsidRPr="00626B02">
        <w:rPr>
          <w:rFonts w:ascii="Times New Roman" w:hAnsi="Times New Roman"/>
          <w:sz w:val="26"/>
          <w:szCs w:val="26"/>
        </w:rPr>
        <w:tab/>
        <w:t>владеть способами защиты населения от чрезвычайных ситуаций природного и техногенного характера;</w:t>
      </w:r>
    </w:p>
    <w:p w14:paraId="07D2689C"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w:t>
      </w:r>
      <w:r w:rsidRPr="00626B02">
        <w:rPr>
          <w:rFonts w:ascii="Times New Roman" w:hAnsi="Times New Roman"/>
          <w:sz w:val="26"/>
          <w:szCs w:val="26"/>
        </w:rPr>
        <w:tab/>
        <w:t>пользоваться средствами индивидуальной и коллективной защиты;</w:t>
      </w:r>
    </w:p>
    <w:p w14:paraId="2E03D21C"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w:t>
      </w:r>
      <w:r w:rsidRPr="00626B02">
        <w:rPr>
          <w:rFonts w:ascii="Times New Roman" w:hAnsi="Times New Roman"/>
          <w:sz w:val="26"/>
          <w:szCs w:val="26"/>
        </w:rPr>
        <w:tab/>
        <w:t>оценивать уровень своей подготовленности и осуществлять осознанное самоопределение по отношению к военной службе использовать приобретенные знания и умения в практической деятельности и повседневной жизни:</w:t>
      </w:r>
    </w:p>
    <w:p w14:paraId="63A040CE"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для ведения здорового образа жизни;</w:t>
      </w:r>
    </w:p>
    <w:p w14:paraId="15E3075D"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оказания первой медицинской помощи;</w:t>
      </w:r>
    </w:p>
    <w:p w14:paraId="419E3D2C"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развития в себе духовных и физических качеств, необходимых для военной службы;</w:t>
      </w:r>
    </w:p>
    <w:p w14:paraId="6E9D9846"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вызова (обращения за помощью) в случае необходимости соответствующей службы экстренной помощи.</w:t>
      </w:r>
    </w:p>
    <w:p w14:paraId="2EE7A6B9"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lastRenderedPageBreak/>
        <w:t>В результате изучения учебной дисциплины «Основ безопасности жизнедеятельности» обучающийся должен знать/понимать:</w:t>
      </w:r>
    </w:p>
    <w:p w14:paraId="07F3D343"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14:paraId="2FFC72D4"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потенциальные опасности природного, техногенного и социального происхождения, характерные для региона проживания;</w:t>
      </w:r>
    </w:p>
    <w:p w14:paraId="02CDFF6B"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 xml:space="preserve">          - основные задачи государственных служб по защите населения и территорий от чрезвычайных ситуаций природного и техногенного характера;</w:t>
      </w:r>
    </w:p>
    <w:p w14:paraId="33CC5B87"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основы российского законодательства об обороне государства и воинской обязанности граждан;</w:t>
      </w:r>
    </w:p>
    <w:p w14:paraId="41E0119A"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w:t>
      </w:r>
      <w:r w:rsidRPr="00626B02">
        <w:rPr>
          <w:rFonts w:ascii="Times New Roman" w:hAnsi="Times New Roman"/>
          <w:sz w:val="26"/>
          <w:szCs w:val="26"/>
        </w:rPr>
        <w:tab/>
        <w:t>порядок первоначальной постановки на воинский учет, медицинского освидетельствования, призыва на военную службу;</w:t>
      </w:r>
    </w:p>
    <w:p w14:paraId="4C101D55"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состав и предназначение Вооруженных Сил Российской Федерации;</w:t>
      </w:r>
    </w:p>
    <w:p w14:paraId="21421E4C"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основные права и обязанности граждан до призыва на военную службу, во время прохождения военной службы и пребывания в запасе;</w:t>
      </w:r>
    </w:p>
    <w:p w14:paraId="009109FA"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w:t>
      </w:r>
      <w:r w:rsidRPr="00626B02">
        <w:rPr>
          <w:rFonts w:ascii="Times New Roman" w:hAnsi="Times New Roman"/>
          <w:sz w:val="26"/>
          <w:szCs w:val="26"/>
        </w:rPr>
        <w:tab/>
        <w:t>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14:paraId="5738706B"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требования, предъявляемые военной службой к уровню подготовленности призывника;</w:t>
      </w:r>
    </w:p>
    <w:p w14:paraId="2B3DA658"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предназначение, структуру и задачи РСЧС;</w:t>
      </w:r>
    </w:p>
    <w:p w14:paraId="77234B5E"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r w:rsidRPr="00626B02">
        <w:rPr>
          <w:rFonts w:ascii="Times New Roman" w:hAnsi="Times New Roman"/>
          <w:sz w:val="26"/>
          <w:szCs w:val="26"/>
        </w:rPr>
        <w:t>предназначение, структуру и задачи гражданской обороны;</w:t>
      </w:r>
    </w:p>
    <w:p w14:paraId="50E4A52F" w14:textId="77777777" w:rsidR="002F3A21" w:rsidRPr="00626B02" w:rsidRDefault="002F3A21" w:rsidP="00626B02">
      <w:pPr>
        <w:numPr>
          <w:ilvl w:val="0"/>
          <w:numId w:val="27"/>
        </w:numPr>
        <w:tabs>
          <w:tab w:val="left" w:pos="567"/>
        </w:tabs>
        <w:suppressAutoHyphens/>
        <w:spacing w:after="0" w:line="240" w:lineRule="auto"/>
        <w:jc w:val="both"/>
        <w:rPr>
          <w:rFonts w:ascii="Times New Roman" w:hAnsi="Times New Roman"/>
          <w:sz w:val="26"/>
          <w:szCs w:val="26"/>
        </w:rPr>
      </w:pPr>
    </w:p>
    <w:p w14:paraId="707DFB9E" w14:textId="77777777" w:rsidR="00AF5606" w:rsidRPr="00626B02" w:rsidRDefault="00AF5606" w:rsidP="00626B02">
      <w:pPr>
        <w:keepNext/>
        <w:keepLines/>
        <w:suppressLineNumbers/>
        <w:spacing w:after="0" w:line="240" w:lineRule="auto"/>
        <w:jc w:val="both"/>
        <w:rPr>
          <w:rFonts w:ascii="Times New Roman" w:hAnsi="Times New Roman"/>
          <w:sz w:val="26"/>
          <w:szCs w:val="26"/>
        </w:rPr>
      </w:pPr>
      <w:r w:rsidRPr="00626B02">
        <w:rPr>
          <w:rFonts w:ascii="Times New Roman" w:hAnsi="Times New Roman"/>
          <w:sz w:val="26"/>
          <w:szCs w:val="26"/>
        </w:rPr>
        <w:t xml:space="preserve">          В результате аттестации по учебной дисциплине осуществляется формирование общих компетенций:</w:t>
      </w:r>
    </w:p>
    <w:p w14:paraId="5B968C45"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ОК 1. Понимать сущность и социальную значимость своей будущей профессии, проявлять к ней устойчивый интерес.</w:t>
      </w:r>
    </w:p>
    <w:p w14:paraId="39901BE4"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ОК 2. Организовывать собственную деятельность, исходя из цели и способов ее достижения, определенных руководителем.</w:t>
      </w:r>
    </w:p>
    <w:p w14:paraId="688AD816"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ОК 3. Анализировать рабочую ситуацию, осуществлять текущий и итоговый контроль, оценку и коррекцию собственной деятельности, нести ответственность за результаты своей работы.</w:t>
      </w:r>
    </w:p>
    <w:p w14:paraId="3190B12A"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ОК 4. Осуществлять поиск информации, необходимой для эффективного выполнения профессиональных задач.</w:t>
      </w:r>
    </w:p>
    <w:p w14:paraId="16E964B0"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ОК 5. Использовать информационно-коммуникационные технологии в профессиональной деятельности.</w:t>
      </w:r>
    </w:p>
    <w:p w14:paraId="12C871E8"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ОК 6. Работать в команде, эффективно общаться с коллегами, руководством, клиентами.</w:t>
      </w:r>
    </w:p>
    <w:p w14:paraId="2EC68D13" w14:textId="77777777" w:rsidR="001E51DD" w:rsidRPr="00626B02" w:rsidRDefault="001E51DD" w:rsidP="00626B02">
      <w:pPr>
        <w:spacing w:after="0" w:line="240" w:lineRule="auto"/>
        <w:ind w:firstLine="709"/>
        <w:jc w:val="both"/>
        <w:rPr>
          <w:rFonts w:ascii="Times New Roman" w:hAnsi="Times New Roman"/>
          <w:color w:val="000000"/>
          <w:sz w:val="26"/>
          <w:szCs w:val="26"/>
          <w:lang w:eastAsia="ru-RU"/>
        </w:rPr>
      </w:pPr>
      <w:r w:rsidRPr="00626B02">
        <w:rPr>
          <w:rFonts w:ascii="Times New Roman" w:hAnsi="Times New Roman"/>
          <w:color w:val="000000"/>
          <w:sz w:val="26"/>
          <w:szCs w:val="26"/>
          <w:lang w:eastAsia="ru-RU"/>
        </w:rPr>
        <w:t xml:space="preserve">ОК 7. Исполнять воинскую обязанность, в том </w:t>
      </w:r>
      <w:proofErr w:type="spellStart"/>
      <w:r w:rsidRPr="00626B02">
        <w:rPr>
          <w:rFonts w:ascii="Times New Roman" w:hAnsi="Times New Roman"/>
          <w:color w:val="000000"/>
          <w:sz w:val="26"/>
          <w:szCs w:val="26"/>
          <w:lang w:eastAsia="ru-RU"/>
        </w:rPr>
        <w:t>том</w:t>
      </w:r>
      <w:proofErr w:type="spellEnd"/>
      <w:r w:rsidRPr="00626B02">
        <w:rPr>
          <w:rFonts w:ascii="Times New Roman" w:hAnsi="Times New Roman"/>
          <w:color w:val="000000"/>
          <w:sz w:val="26"/>
          <w:szCs w:val="26"/>
          <w:lang w:eastAsia="ru-RU"/>
        </w:rPr>
        <w:t xml:space="preserve"> числе с применением полученных профессиональных знаний (для юношей).</w:t>
      </w:r>
    </w:p>
    <w:p w14:paraId="3235116D" w14:textId="77777777" w:rsidR="00E9362F" w:rsidRDefault="00E9362F">
      <w:pPr>
        <w:rPr>
          <w:rFonts w:ascii="Times New Roman" w:hAnsi="Times New Roman"/>
          <w:sz w:val="26"/>
          <w:szCs w:val="26"/>
        </w:rPr>
      </w:pPr>
      <w:r>
        <w:rPr>
          <w:rFonts w:ascii="Times New Roman" w:hAnsi="Times New Roman"/>
          <w:sz w:val="26"/>
          <w:szCs w:val="26"/>
        </w:rPr>
        <w:br w:type="page"/>
      </w:r>
    </w:p>
    <w:p w14:paraId="4A9780A7" w14:textId="70A983E0" w:rsidR="00E962A3" w:rsidRPr="001A240B" w:rsidRDefault="00E962A3" w:rsidP="00E962A3">
      <w:pPr>
        <w:pStyle w:val="af3"/>
        <w:jc w:val="center"/>
        <w:rPr>
          <w:rFonts w:ascii="Times New Roman" w:hAnsi="Times New Roman"/>
          <w:b/>
          <w:sz w:val="26"/>
          <w:szCs w:val="26"/>
        </w:rPr>
      </w:pPr>
      <w:r w:rsidRPr="001A240B">
        <w:rPr>
          <w:rFonts w:ascii="Times New Roman" w:hAnsi="Times New Roman"/>
          <w:b/>
          <w:sz w:val="26"/>
          <w:szCs w:val="26"/>
        </w:rPr>
        <w:lastRenderedPageBreak/>
        <w:t>2. Планирование внеаудиторной самостоятельной работы</w:t>
      </w:r>
    </w:p>
    <w:p w14:paraId="1B7F3CD3" w14:textId="77777777" w:rsidR="002F3A21" w:rsidRPr="00626B02" w:rsidRDefault="002F3A21" w:rsidP="00626B02">
      <w:pPr>
        <w:pStyle w:val="a6"/>
        <w:ind w:left="785" w:firstLine="0"/>
        <w:rPr>
          <w:b/>
          <w:bCs/>
          <w:sz w:val="26"/>
          <w:szCs w:val="26"/>
        </w:rPr>
      </w:pPr>
    </w:p>
    <w:tbl>
      <w:tblPr>
        <w:tblStyle w:val="12"/>
        <w:tblW w:w="0" w:type="auto"/>
        <w:tblLook w:val="04A0" w:firstRow="1" w:lastRow="0" w:firstColumn="1" w:lastColumn="0" w:noHBand="0" w:noVBand="1"/>
      </w:tblPr>
      <w:tblGrid>
        <w:gridCol w:w="765"/>
        <w:gridCol w:w="1471"/>
        <w:gridCol w:w="3671"/>
        <w:gridCol w:w="3947"/>
      </w:tblGrid>
      <w:tr w:rsidR="002F3A21" w:rsidRPr="00626B02" w14:paraId="2FFB4C11" w14:textId="77777777" w:rsidTr="002F3A21">
        <w:tc>
          <w:tcPr>
            <w:tcW w:w="817" w:type="dxa"/>
          </w:tcPr>
          <w:p w14:paraId="7BD622BB"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 п/п</w:t>
            </w:r>
          </w:p>
        </w:tc>
        <w:tc>
          <w:tcPr>
            <w:tcW w:w="992" w:type="dxa"/>
          </w:tcPr>
          <w:p w14:paraId="60FF4FE0"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 темы программы</w:t>
            </w:r>
          </w:p>
        </w:tc>
        <w:tc>
          <w:tcPr>
            <w:tcW w:w="3969" w:type="dxa"/>
          </w:tcPr>
          <w:p w14:paraId="3DA82C9A"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Наименование темы программы</w:t>
            </w:r>
          </w:p>
        </w:tc>
        <w:tc>
          <w:tcPr>
            <w:tcW w:w="4359" w:type="dxa"/>
          </w:tcPr>
          <w:p w14:paraId="77C3DCD2"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Задание для выполнения внеаудиторной самостоятельной работы студента</w:t>
            </w:r>
          </w:p>
        </w:tc>
      </w:tr>
      <w:tr w:rsidR="002F3A21" w:rsidRPr="00626B02" w14:paraId="55056AC3" w14:textId="77777777" w:rsidTr="002F3A21">
        <w:tc>
          <w:tcPr>
            <w:tcW w:w="817" w:type="dxa"/>
          </w:tcPr>
          <w:p w14:paraId="56A1F1AE"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1.</w:t>
            </w:r>
          </w:p>
        </w:tc>
        <w:tc>
          <w:tcPr>
            <w:tcW w:w="992" w:type="dxa"/>
          </w:tcPr>
          <w:p w14:paraId="1DC18152"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r w:rsidRPr="00626B02">
              <w:rPr>
                <w:rFonts w:ascii="Times New Roman" w:eastAsia="Times New Roman" w:hAnsi="Times New Roman"/>
                <w:bCs/>
                <w:sz w:val="26"/>
                <w:szCs w:val="26"/>
              </w:rPr>
              <w:t>Тема 1.1</w:t>
            </w:r>
          </w:p>
          <w:p w14:paraId="238AE9DA" w14:textId="77777777" w:rsidR="002F3A21" w:rsidRPr="00626B02" w:rsidRDefault="002F3A21" w:rsidP="00626B02">
            <w:pPr>
              <w:jc w:val="both"/>
              <w:rPr>
                <w:rFonts w:ascii="Times New Roman" w:eastAsia="Times New Roman" w:hAnsi="Times New Roman"/>
                <w:sz w:val="26"/>
                <w:szCs w:val="26"/>
              </w:rPr>
            </w:pPr>
          </w:p>
        </w:tc>
        <w:tc>
          <w:tcPr>
            <w:tcW w:w="3969" w:type="dxa"/>
          </w:tcPr>
          <w:p w14:paraId="233A197A"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Обеспечение личной безопасности и сохранение здоровья</w:t>
            </w:r>
          </w:p>
          <w:p w14:paraId="06F02987" w14:textId="77777777" w:rsidR="002F3A21" w:rsidRPr="00626B02" w:rsidRDefault="002F3A21" w:rsidP="00626B02">
            <w:pPr>
              <w:jc w:val="both"/>
              <w:rPr>
                <w:rFonts w:ascii="Times New Roman" w:eastAsia="Times New Roman" w:hAnsi="Times New Roman"/>
                <w:sz w:val="26"/>
                <w:szCs w:val="26"/>
              </w:rPr>
            </w:pPr>
          </w:p>
        </w:tc>
        <w:tc>
          <w:tcPr>
            <w:tcW w:w="4359" w:type="dxa"/>
          </w:tcPr>
          <w:p w14:paraId="4675C91B" w14:textId="77777777" w:rsidR="002F3A21" w:rsidRPr="00626B02" w:rsidRDefault="002F3A21" w:rsidP="00626B02">
            <w:pPr>
              <w:numPr>
                <w:ilvl w:val="0"/>
                <w:numId w:val="30"/>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w:t>
            </w:r>
            <w:proofErr w:type="gramStart"/>
            <w:r w:rsidRPr="00626B02">
              <w:rPr>
                <w:rFonts w:ascii="Times New Roman" w:eastAsia="Times New Roman" w:hAnsi="Times New Roman"/>
                <w:sz w:val="26"/>
                <w:szCs w:val="26"/>
              </w:rPr>
              <w:t>Факторы</w:t>
            </w:r>
            <w:proofErr w:type="gramEnd"/>
            <w:r w:rsidRPr="00626B02">
              <w:rPr>
                <w:rFonts w:ascii="Times New Roman" w:eastAsia="Times New Roman" w:hAnsi="Times New Roman"/>
                <w:sz w:val="26"/>
                <w:szCs w:val="26"/>
              </w:rPr>
              <w:t xml:space="preserve"> способствующие укреплению здоровья.»</w:t>
            </w:r>
          </w:p>
          <w:p w14:paraId="2FB0D8F7" w14:textId="77777777" w:rsidR="002F3A21" w:rsidRPr="00626B02" w:rsidRDefault="002F3A21" w:rsidP="00626B02">
            <w:pPr>
              <w:numPr>
                <w:ilvl w:val="0"/>
                <w:numId w:val="30"/>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«Табачный дым его составные части»</w:t>
            </w:r>
          </w:p>
          <w:p w14:paraId="2E805280" w14:textId="77777777" w:rsidR="002F3A21" w:rsidRPr="00626B02" w:rsidRDefault="002F3A21" w:rsidP="00626B02">
            <w:pPr>
              <w:numPr>
                <w:ilvl w:val="0"/>
                <w:numId w:val="30"/>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«Пассивное курение  и его влияние на здоровье»</w:t>
            </w:r>
          </w:p>
          <w:p w14:paraId="0BE9B904" w14:textId="77777777" w:rsidR="002F3A21" w:rsidRPr="00626B02" w:rsidRDefault="002F3A21" w:rsidP="00626B02">
            <w:pPr>
              <w:numPr>
                <w:ilvl w:val="0"/>
                <w:numId w:val="30"/>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«Алкоголь и его влияние на здоровье человека.»</w:t>
            </w:r>
          </w:p>
          <w:p w14:paraId="206B90FE" w14:textId="77777777" w:rsidR="002F3A21" w:rsidRPr="00626B02" w:rsidRDefault="002F3A21" w:rsidP="00626B02">
            <w:pPr>
              <w:numPr>
                <w:ilvl w:val="0"/>
                <w:numId w:val="30"/>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Составить кроссворд тема: «Наркотики, наркомания, социальные последствия"</w:t>
            </w:r>
          </w:p>
          <w:p w14:paraId="59A61F23" w14:textId="77777777" w:rsidR="002F3A21" w:rsidRPr="00626B02" w:rsidRDefault="002F3A21" w:rsidP="00626B02">
            <w:pPr>
              <w:numPr>
                <w:ilvl w:val="0"/>
                <w:numId w:val="30"/>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«Я выбираю жизнь» (профилактика СПИДа, мы за ЗОЖ)</w:t>
            </w:r>
          </w:p>
        </w:tc>
      </w:tr>
      <w:tr w:rsidR="002F3A21" w:rsidRPr="00626B02" w14:paraId="02283731" w14:textId="77777777" w:rsidTr="002F3A21">
        <w:tc>
          <w:tcPr>
            <w:tcW w:w="817" w:type="dxa"/>
          </w:tcPr>
          <w:p w14:paraId="4BDDAE01"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2.</w:t>
            </w:r>
          </w:p>
        </w:tc>
        <w:tc>
          <w:tcPr>
            <w:tcW w:w="992" w:type="dxa"/>
          </w:tcPr>
          <w:p w14:paraId="12693D2C"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r w:rsidRPr="00626B02">
              <w:rPr>
                <w:rFonts w:ascii="Times New Roman" w:eastAsia="Times New Roman" w:hAnsi="Times New Roman"/>
                <w:bCs/>
                <w:sz w:val="26"/>
                <w:szCs w:val="26"/>
              </w:rPr>
              <w:t>Тема 2.1.</w:t>
            </w:r>
          </w:p>
          <w:p w14:paraId="6A5C8E88"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p>
        </w:tc>
        <w:tc>
          <w:tcPr>
            <w:tcW w:w="3969" w:type="dxa"/>
          </w:tcPr>
          <w:p w14:paraId="7BD4F788"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Виды жизненных ситуаций</w:t>
            </w:r>
          </w:p>
          <w:p w14:paraId="34290D79" w14:textId="77777777" w:rsidR="002F3A21" w:rsidRPr="00626B02" w:rsidRDefault="002F3A21" w:rsidP="00626B02">
            <w:pPr>
              <w:jc w:val="both"/>
              <w:rPr>
                <w:rFonts w:ascii="Times New Roman" w:eastAsia="Times New Roman" w:hAnsi="Times New Roman"/>
                <w:bCs/>
                <w:sz w:val="26"/>
                <w:szCs w:val="26"/>
              </w:rPr>
            </w:pPr>
          </w:p>
        </w:tc>
        <w:tc>
          <w:tcPr>
            <w:tcW w:w="4359" w:type="dxa"/>
          </w:tcPr>
          <w:p w14:paraId="25F6B88B" w14:textId="77777777" w:rsidR="002F3A21" w:rsidRPr="00626B02" w:rsidRDefault="002F3A21" w:rsidP="00626B02">
            <w:pPr>
              <w:numPr>
                <w:ilvl w:val="0"/>
                <w:numId w:val="31"/>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«Классификация чрезвычайных ситуаций».</w:t>
            </w:r>
          </w:p>
          <w:p w14:paraId="05128152" w14:textId="77777777" w:rsidR="002F3A21" w:rsidRPr="00626B02" w:rsidRDefault="002F3A21" w:rsidP="00626B02">
            <w:pPr>
              <w:numPr>
                <w:ilvl w:val="0"/>
                <w:numId w:val="31"/>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«Характеристика ЧС природного характера наиболее вероятных для Томской области и Александровского района».</w:t>
            </w:r>
          </w:p>
          <w:p w14:paraId="31F7CB94" w14:textId="77777777" w:rsidR="002F3A21" w:rsidRPr="00626B02" w:rsidRDefault="002F3A21" w:rsidP="00626B02">
            <w:pPr>
              <w:numPr>
                <w:ilvl w:val="0"/>
                <w:numId w:val="31"/>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«Характеристика ЧС техногенного характера наиболее вероятных для Томской области и Александровского района».</w:t>
            </w:r>
          </w:p>
          <w:p w14:paraId="0A49CDBA" w14:textId="77777777" w:rsidR="002F3A21" w:rsidRPr="00626B02" w:rsidRDefault="002F3A21" w:rsidP="00626B02">
            <w:pPr>
              <w:numPr>
                <w:ilvl w:val="0"/>
                <w:numId w:val="31"/>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 xml:space="preserve">Составить ситуационную задачу (используя алгоритмы поведения или модели поведения) и решить её.  Тема: «Поведение человека  в условиях ЧС природного характера» </w:t>
            </w:r>
          </w:p>
          <w:p w14:paraId="4C660DB2" w14:textId="77777777" w:rsidR="002F3A21" w:rsidRPr="00626B02" w:rsidRDefault="002F3A21" w:rsidP="00626B02">
            <w:pPr>
              <w:numPr>
                <w:ilvl w:val="0"/>
                <w:numId w:val="31"/>
              </w:numPr>
              <w:ind w:left="332" w:hanging="273"/>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 xml:space="preserve">Составить ситуационную задачу (используя алгоритмы </w:t>
            </w:r>
            <w:r w:rsidRPr="00626B02">
              <w:rPr>
                <w:rFonts w:ascii="Times New Roman" w:eastAsia="Times New Roman" w:hAnsi="Times New Roman"/>
                <w:sz w:val="26"/>
                <w:szCs w:val="26"/>
              </w:rPr>
              <w:lastRenderedPageBreak/>
              <w:t xml:space="preserve">поведения или модели поведения) и решить ее. Тема: «Поведение человека  в условиях ЧС техногенного характера» </w:t>
            </w:r>
          </w:p>
        </w:tc>
      </w:tr>
      <w:tr w:rsidR="002F3A21" w:rsidRPr="00626B02" w14:paraId="042960F5" w14:textId="77777777" w:rsidTr="002F3A21">
        <w:tc>
          <w:tcPr>
            <w:tcW w:w="817" w:type="dxa"/>
          </w:tcPr>
          <w:p w14:paraId="5BD9F7E4"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lastRenderedPageBreak/>
              <w:t>3.</w:t>
            </w:r>
          </w:p>
        </w:tc>
        <w:tc>
          <w:tcPr>
            <w:tcW w:w="992" w:type="dxa"/>
          </w:tcPr>
          <w:p w14:paraId="5407BC4C"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r w:rsidRPr="00626B02">
              <w:rPr>
                <w:rFonts w:ascii="Times New Roman" w:eastAsia="Times New Roman" w:hAnsi="Times New Roman"/>
                <w:bCs/>
                <w:sz w:val="26"/>
                <w:szCs w:val="26"/>
              </w:rPr>
              <w:t>Тема 2.2.</w:t>
            </w:r>
          </w:p>
          <w:p w14:paraId="47CF919E"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p>
        </w:tc>
        <w:tc>
          <w:tcPr>
            <w:tcW w:w="3969" w:type="dxa"/>
          </w:tcPr>
          <w:p w14:paraId="0112245B"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Гражданская оборона – составная часть обороноспособности страны</w:t>
            </w:r>
          </w:p>
          <w:p w14:paraId="30097540" w14:textId="77777777" w:rsidR="002F3A21" w:rsidRPr="00626B02" w:rsidRDefault="002F3A21" w:rsidP="00626B02">
            <w:pPr>
              <w:jc w:val="both"/>
              <w:rPr>
                <w:rFonts w:ascii="Times New Roman" w:eastAsia="Times New Roman" w:hAnsi="Times New Roman"/>
                <w:bCs/>
                <w:sz w:val="26"/>
                <w:szCs w:val="26"/>
              </w:rPr>
            </w:pPr>
          </w:p>
        </w:tc>
        <w:tc>
          <w:tcPr>
            <w:tcW w:w="4359" w:type="dxa"/>
          </w:tcPr>
          <w:p w14:paraId="75E3E8F2" w14:textId="77777777" w:rsidR="002F3A21" w:rsidRPr="00626B02" w:rsidRDefault="002F3A21" w:rsidP="00626B02">
            <w:pPr>
              <w:numPr>
                <w:ilvl w:val="0"/>
                <w:numId w:val="32"/>
              </w:numPr>
              <w:ind w:left="313" w:hanging="288"/>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презентации на тему: «Чрезвычайные ситуации военного времени»</w:t>
            </w:r>
          </w:p>
          <w:p w14:paraId="436C894F" w14:textId="77777777" w:rsidR="002F3A21" w:rsidRPr="00626B02" w:rsidRDefault="002F3A21" w:rsidP="00626B02">
            <w:pPr>
              <w:numPr>
                <w:ilvl w:val="0"/>
                <w:numId w:val="32"/>
              </w:numPr>
              <w:ind w:left="313" w:hanging="288"/>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презентации на тему: «Современные средства поражения и их поражающие факторы»</w:t>
            </w:r>
          </w:p>
          <w:p w14:paraId="35DC6175" w14:textId="77777777" w:rsidR="002F3A21" w:rsidRPr="00626B02" w:rsidRDefault="002F3A21" w:rsidP="00626B02">
            <w:pPr>
              <w:numPr>
                <w:ilvl w:val="0"/>
                <w:numId w:val="32"/>
              </w:numPr>
              <w:ind w:left="313" w:hanging="288"/>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«Инженерная защита в системе обеспечения безопасности».</w:t>
            </w:r>
          </w:p>
          <w:p w14:paraId="6293A376" w14:textId="77777777" w:rsidR="002F3A21" w:rsidRPr="00626B02" w:rsidRDefault="002F3A21" w:rsidP="00626B02">
            <w:pPr>
              <w:ind w:left="308" w:hanging="283"/>
              <w:jc w:val="both"/>
              <w:rPr>
                <w:rFonts w:ascii="Times New Roman" w:eastAsia="Times New Roman" w:hAnsi="Times New Roman"/>
                <w:sz w:val="26"/>
                <w:szCs w:val="26"/>
              </w:rPr>
            </w:pPr>
            <w:r w:rsidRPr="00626B02">
              <w:rPr>
                <w:rFonts w:ascii="Times New Roman" w:eastAsia="Times New Roman" w:hAnsi="Times New Roman"/>
                <w:sz w:val="26"/>
                <w:szCs w:val="26"/>
              </w:rPr>
              <w:t>4.   Подготовить реферат на тему: «Космические опасности: мифы и реальность».</w:t>
            </w:r>
          </w:p>
          <w:p w14:paraId="54F2DD87" w14:textId="77777777" w:rsidR="002F3A21" w:rsidRPr="00626B02" w:rsidRDefault="002F3A21" w:rsidP="00626B02">
            <w:pPr>
              <w:ind w:left="313" w:hanging="288"/>
              <w:jc w:val="both"/>
              <w:rPr>
                <w:rFonts w:ascii="Times New Roman" w:eastAsia="Times New Roman" w:hAnsi="Times New Roman"/>
                <w:sz w:val="26"/>
                <w:szCs w:val="26"/>
              </w:rPr>
            </w:pPr>
            <w:r w:rsidRPr="00626B02">
              <w:rPr>
                <w:rFonts w:ascii="Times New Roman" w:eastAsia="Times New Roman" w:hAnsi="Times New Roman"/>
                <w:sz w:val="26"/>
                <w:szCs w:val="26"/>
              </w:rPr>
              <w:t>5.  Подготовить презентацию на тему: «Средства индивидуальной и коллективной  защиты».</w:t>
            </w:r>
          </w:p>
        </w:tc>
      </w:tr>
      <w:tr w:rsidR="002F3A21" w:rsidRPr="00626B02" w14:paraId="5BB84D44" w14:textId="77777777" w:rsidTr="002F3A21">
        <w:tc>
          <w:tcPr>
            <w:tcW w:w="817" w:type="dxa"/>
          </w:tcPr>
          <w:p w14:paraId="42795379"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4.</w:t>
            </w:r>
          </w:p>
        </w:tc>
        <w:tc>
          <w:tcPr>
            <w:tcW w:w="992" w:type="dxa"/>
          </w:tcPr>
          <w:p w14:paraId="438412D6"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Тема 2.3.</w:t>
            </w:r>
          </w:p>
          <w:p w14:paraId="3CD37954"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p>
        </w:tc>
        <w:tc>
          <w:tcPr>
            <w:tcW w:w="3969" w:type="dxa"/>
          </w:tcPr>
          <w:p w14:paraId="17E26056"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Защита человека в ЧС</w:t>
            </w:r>
          </w:p>
          <w:p w14:paraId="62968E65" w14:textId="77777777" w:rsidR="002F3A21" w:rsidRPr="00626B02" w:rsidRDefault="002F3A21" w:rsidP="00626B02">
            <w:pPr>
              <w:jc w:val="both"/>
              <w:rPr>
                <w:rFonts w:ascii="Times New Roman" w:eastAsia="Times New Roman" w:hAnsi="Times New Roman"/>
                <w:sz w:val="26"/>
                <w:szCs w:val="26"/>
              </w:rPr>
            </w:pPr>
          </w:p>
        </w:tc>
        <w:tc>
          <w:tcPr>
            <w:tcW w:w="4359" w:type="dxa"/>
          </w:tcPr>
          <w:p w14:paraId="44E199A6" w14:textId="77777777" w:rsidR="002F3A21" w:rsidRPr="00626B02" w:rsidRDefault="002F3A21" w:rsidP="00626B02">
            <w:pPr>
              <w:numPr>
                <w:ilvl w:val="0"/>
                <w:numId w:val="33"/>
              </w:numPr>
              <w:ind w:left="313" w:hanging="288"/>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Составить ситуационную задачу  (алгоритмы поведения или модели поведения) и решить ее. Тема: «Поведение  человека в условиях  террористического акта, захвате заложников».</w:t>
            </w:r>
          </w:p>
          <w:p w14:paraId="1DD050CB" w14:textId="77777777" w:rsidR="002F3A21" w:rsidRPr="00626B02" w:rsidRDefault="002F3A21" w:rsidP="00626B02">
            <w:pPr>
              <w:numPr>
                <w:ilvl w:val="0"/>
                <w:numId w:val="33"/>
              </w:numPr>
              <w:ind w:left="313" w:hanging="288"/>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«Терроризм как основная опасность современности»</w:t>
            </w:r>
          </w:p>
        </w:tc>
      </w:tr>
      <w:tr w:rsidR="002F3A21" w:rsidRPr="00626B02" w14:paraId="000D8435" w14:textId="77777777" w:rsidTr="002F3A21">
        <w:tc>
          <w:tcPr>
            <w:tcW w:w="817" w:type="dxa"/>
          </w:tcPr>
          <w:p w14:paraId="48791B85"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5.</w:t>
            </w:r>
          </w:p>
        </w:tc>
        <w:tc>
          <w:tcPr>
            <w:tcW w:w="992" w:type="dxa"/>
          </w:tcPr>
          <w:p w14:paraId="692193C8"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Тема 3.2</w:t>
            </w:r>
          </w:p>
          <w:p w14:paraId="482F5106" w14:textId="77777777" w:rsidR="002F3A21" w:rsidRPr="00626B02" w:rsidRDefault="002F3A21" w:rsidP="00626B02">
            <w:pPr>
              <w:jc w:val="both"/>
              <w:rPr>
                <w:rFonts w:ascii="Times New Roman" w:eastAsia="Times New Roman" w:hAnsi="Times New Roman"/>
                <w:bCs/>
                <w:sz w:val="26"/>
                <w:szCs w:val="26"/>
              </w:rPr>
            </w:pPr>
          </w:p>
        </w:tc>
        <w:tc>
          <w:tcPr>
            <w:tcW w:w="3969" w:type="dxa"/>
          </w:tcPr>
          <w:p w14:paraId="5A442633"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История создания вооруженных сил</w:t>
            </w:r>
          </w:p>
          <w:p w14:paraId="037A5643" w14:textId="77777777" w:rsidR="002F3A21" w:rsidRPr="00626B02" w:rsidRDefault="002F3A21" w:rsidP="00626B02">
            <w:pPr>
              <w:jc w:val="both"/>
              <w:rPr>
                <w:rFonts w:ascii="Times New Roman" w:eastAsia="Times New Roman" w:hAnsi="Times New Roman"/>
                <w:bCs/>
                <w:sz w:val="26"/>
                <w:szCs w:val="26"/>
              </w:rPr>
            </w:pPr>
          </w:p>
        </w:tc>
        <w:tc>
          <w:tcPr>
            <w:tcW w:w="4359" w:type="dxa"/>
          </w:tcPr>
          <w:p w14:paraId="074BF2C1" w14:textId="77777777" w:rsidR="002F3A21" w:rsidRPr="00626B02" w:rsidRDefault="002F3A21" w:rsidP="00626B02">
            <w:pPr>
              <w:numPr>
                <w:ilvl w:val="0"/>
                <w:numId w:val="34"/>
              </w:numPr>
              <w:ind w:left="311" w:hanging="286"/>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«Великие полководцы и флотоводцы»</w:t>
            </w:r>
          </w:p>
          <w:p w14:paraId="07AC8240" w14:textId="77777777" w:rsidR="002F3A21" w:rsidRPr="00626B02" w:rsidRDefault="002F3A21" w:rsidP="00626B02">
            <w:pPr>
              <w:numPr>
                <w:ilvl w:val="0"/>
                <w:numId w:val="34"/>
              </w:numPr>
              <w:ind w:left="311" w:hanging="286"/>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«Вооруженные силы России»</w:t>
            </w:r>
          </w:p>
        </w:tc>
      </w:tr>
      <w:tr w:rsidR="002F3A21" w:rsidRPr="00626B02" w14:paraId="130AF821" w14:textId="77777777" w:rsidTr="002F3A21">
        <w:tc>
          <w:tcPr>
            <w:tcW w:w="817" w:type="dxa"/>
          </w:tcPr>
          <w:p w14:paraId="21958626"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6.</w:t>
            </w:r>
          </w:p>
        </w:tc>
        <w:tc>
          <w:tcPr>
            <w:tcW w:w="992" w:type="dxa"/>
          </w:tcPr>
          <w:p w14:paraId="00482FAF"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Тема 3.4</w:t>
            </w:r>
          </w:p>
          <w:p w14:paraId="6C59FF73" w14:textId="77777777" w:rsidR="002F3A21" w:rsidRPr="00626B02" w:rsidRDefault="002F3A21" w:rsidP="00626B02">
            <w:pPr>
              <w:jc w:val="both"/>
              <w:rPr>
                <w:rFonts w:ascii="Times New Roman" w:eastAsia="Times New Roman" w:hAnsi="Times New Roman"/>
                <w:bCs/>
                <w:sz w:val="26"/>
                <w:szCs w:val="26"/>
              </w:rPr>
            </w:pPr>
          </w:p>
        </w:tc>
        <w:tc>
          <w:tcPr>
            <w:tcW w:w="3969" w:type="dxa"/>
          </w:tcPr>
          <w:p w14:paraId="53A9C56E"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Воинская обязанность</w:t>
            </w:r>
          </w:p>
          <w:p w14:paraId="3307EF58" w14:textId="77777777" w:rsidR="002F3A21" w:rsidRPr="00626B02" w:rsidRDefault="002F3A21" w:rsidP="00626B02">
            <w:pPr>
              <w:jc w:val="both"/>
              <w:rPr>
                <w:rFonts w:ascii="Times New Roman" w:eastAsia="Times New Roman" w:hAnsi="Times New Roman"/>
                <w:bCs/>
                <w:sz w:val="26"/>
                <w:szCs w:val="26"/>
              </w:rPr>
            </w:pPr>
          </w:p>
        </w:tc>
        <w:tc>
          <w:tcPr>
            <w:tcW w:w="4359" w:type="dxa"/>
          </w:tcPr>
          <w:p w14:paraId="5275C967" w14:textId="77777777" w:rsidR="002F3A21" w:rsidRPr="00626B02" w:rsidRDefault="002F3A21" w:rsidP="00626B02">
            <w:pPr>
              <w:numPr>
                <w:ilvl w:val="0"/>
                <w:numId w:val="35"/>
              </w:numPr>
              <w:ind w:left="313" w:hanging="271"/>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«Боевые традиции Вооруженных сил РФ»</w:t>
            </w:r>
          </w:p>
          <w:p w14:paraId="0BBC445F" w14:textId="77777777" w:rsidR="002F3A21" w:rsidRPr="00626B02" w:rsidRDefault="002F3A21" w:rsidP="00626B02">
            <w:pPr>
              <w:numPr>
                <w:ilvl w:val="0"/>
                <w:numId w:val="35"/>
              </w:numPr>
              <w:ind w:left="313" w:hanging="271"/>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«Символы воинской чести»</w:t>
            </w:r>
          </w:p>
          <w:p w14:paraId="50979CB8" w14:textId="77777777" w:rsidR="002F3A21" w:rsidRPr="00626B02" w:rsidRDefault="002F3A21" w:rsidP="00626B02">
            <w:pPr>
              <w:numPr>
                <w:ilvl w:val="0"/>
                <w:numId w:val="35"/>
              </w:numPr>
              <w:ind w:left="313" w:hanging="271"/>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lastRenderedPageBreak/>
              <w:t>Подготовить презентацию на тему: «Дни воинской славы»</w:t>
            </w:r>
          </w:p>
          <w:p w14:paraId="63641F20" w14:textId="77777777" w:rsidR="002F3A21" w:rsidRPr="00626B02" w:rsidRDefault="002F3A21" w:rsidP="00626B02">
            <w:pPr>
              <w:numPr>
                <w:ilvl w:val="0"/>
                <w:numId w:val="35"/>
              </w:numPr>
              <w:ind w:left="313" w:hanging="271"/>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«Погоны Вооруженных сил РФ»</w:t>
            </w:r>
          </w:p>
        </w:tc>
      </w:tr>
      <w:tr w:rsidR="002F3A21" w:rsidRPr="00626B02" w14:paraId="2888650D" w14:textId="77777777" w:rsidTr="002F3A21">
        <w:tc>
          <w:tcPr>
            <w:tcW w:w="817" w:type="dxa"/>
          </w:tcPr>
          <w:p w14:paraId="26DDB3E0"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lastRenderedPageBreak/>
              <w:t>7.</w:t>
            </w:r>
          </w:p>
        </w:tc>
        <w:tc>
          <w:tcPr>
            <w:tcW w:w="992" w:type="dxa"/>
          </w:tcPr>
          <w:p w14:paraId="224A6075"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r w:rsidRPr="00626B02">
              <w:rPr>
                <w:rFonts w:ascii="Times New Roman" w:eastAsia="Times New Roman" w:hAnsi="Times New Roman"/>
                <w:bCs/>
                <w:sz w:val="26"/>
                <w:szCs w:val="26"/>
              </w:rPr>
              <w:t>Тема 4.1.</w:t>
            </w:r>
          </w:p>
          <w:p w14:paraId="1A63384E" w14:textId="77777777" w:rsidR="002F3A21" w:rsidRPr="00626B02" w:rsidRDefault="002F3A21" w:rsidP="00626B02">
            <w:pPr>
              <w:jc w:val="both"/>
              <w:rPr>
                <w:rFonts w:ascii="Times New Roman" w:eastAsia="Times New Roman" w:hAnsi="Times New Roman"/>
                <w:sz w:val="26"/>
                <w:szCs w:val="26"/>
              </w:rPr>
            </w:pPr>
          </w:p>
        </w:tc>
        <w:tc>
          <w:tcPr>
            <w:tcW w:w="3969" w:type="dxa"/>
          </w:tcPr>
          <w:p w14:paraId="6B73CCF8"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bCs/>
                <w:sz w:val="26"/>
                <w:szCs w:val="26"/>
              </w:rPr>
              <w:t>Методы оказания первой медицинской помощи</w:t>
            </w:r>
          </w:p>
        </w:tc>
        <w:tc>
          <w:tcPr>
            <w:tcW w:w="4359" w:type="dxa"/>
          </w:tcPr>
          <w:p w14:paraId="548B2E9E" w14:textId="77777777" w:rsidR="002F3A21" w:rsidRPr="00626B02" w:rsidRDefault="002F3A21" w:rsidP="00626B02">
            <w:pPr>
              <w:numPr>
                <w:ilvl w:val="0"/>
                <w:numId w:val="36"/>
              </w:numPr>
              <w:ind w:left="308" w:hanging="275"/>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Составить алгоритм оказания первой медицинской помощи пострадавшим при выполнении профессиональных обязанностей (в соответствии с получаемой  профессией).</w:t>
            </w:r>
          </w:p>
          <w:p w14:paraId="7A884C38" w14:textId="77777777" w:rsidR="002F3A21" w:rsidRPr="00626B02" w:rsidRDefault="002F3A21" w:rsidP="00626B02">
            <w:pPr>
              <w:ind w:left="309" w:hanging="278"/>
              <w:jc w:val="both"/>
              <w:rPr>
                <w:rFonts w:ascii="Times New Roman" w:eastAsia="Times New Roman" w:hAnsi="Times New Roman"/>
                <w:sz w:val="26"/>
                <w:szCs w:val="26"/>
              </w:rPr>
            </w:pPr>
            <w:r w:rsidRPr="00626B02">
              <w:rPr>
                <w:rFonts w:ascii="Times New Roman" w:eastAsia="Times New Roman" w:hAnsi="Times New Roman"/>
                <w:sz w:val="26"/>
                <w:szCs w:val="26"/>
              </w:rPr>
              <w:t xml:space="preserve"> 2.   Подготовить презентацию на тему: «Первоочередные действия при оказании первой помощи </w:t>
            </w:r>
          </w:p>
          <w:p w14:paraId="59E104F7"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 xml:space="preserve">      больным и пострадавшим»</w:t>
            </w:r>
          </w:p>
        </w:tc>
      </w:tr>
      <w:tr w:rsidR="002F3A21" w:rsidRPr="00626B02" w14:paraId="63AA68B1" w14:textId="77777777" w:rsidTr="002F3A21">
        <w:tc>
          <w:tcPr>
            <w:tcW w:w="817" w:type="dxa"/>
          </w:tcPr>
          <w:p w14:paraId="13997E17" w14:textId="77777777" w:rsidR="002F3A21" w:rsidRPr="00626B02" w:rsidRDefault="002F3A21" w:rsidP="00626B02">
            <w:pPr>
              <w:jc w:val="both"/>
              <w:rPr>
                <w:rFonts w:ascii="Times New Roman" w:eastAsia="Times New Roman" w:hAnsi="Times New Roman"/>
                <w:sz w:val="26"/>
                <w:szCs w:val="26"/>
              </w:rPr>
            </w:pPr>
            <w:r w:rsidRPr="00626B02">
              <w:rPr>
                <w:rFonts w:ascii="Times New Roman" w:eastAsia="Times New Roman" w:hAnsi="Times New Roman"/>
                <w:sz w:val="26"/>
                <w:szCs w:val="26"/>
              </w:rPr>
              <w:t>8.</w:t>
            </w:r>
          </w:p>
        </w:tc>
        <w:tc>
          <w:tcPr>
            <w:tcW w:w="992" w:type="dxa"/>
          </w:tcPr>
          <w:p w14:paraId="0286EE15"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 xml:space="preserve">Тема 4.1. </w:t>
            </w:r>
          </w:p>
          <w:p w14:paraId="0D68582D" w14:textId="77777777" w:rsidR="002F3A21" w:rsidRPr="00626B02" w:rsidRDefault="002F3A21" w:rsidP="00626B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eastAsia="Times New Roman" w:hAnsi="Times New Roman"/>
                <w:bCs/>
                <w:sz w:val="26"/>
                <w:szCs w:val="26"/>
              </w:rPr>
            </w:pPr>
          </w:p>
        </w:tc>
        <w:tc>
          <w:tcPr>
            <w:tcW w:w="3969" w:type="dxa"/>
          </w:tcPr>
          <w:p w14:paraId="770B60D5" w14:textId="77777777" w:rsidR="002F3A21" w:rsidRPr="00626B02" w:rsidRDefault="002F3A21" w:rsidP="00626B02">
            <w:pPr>
              <w:jc w:val="both"/>
              <w:rPr>
                <w:rFonts w:ascii="Times New Roman" w:eastAsia="Times New Roman" w:hAnsi="Times New Roman"/>
                <w:bCs/>
                <w:sz w:val="26"/>
                <w:szCs w:val="26"/>
              </w:rPr>
            </w:pPr>
            <w:r w:rsidRPr="00626B02">
              <w:rPr>
                <w:rFonts w:ascii="Times New Roman" w:eastAsia="Times New Roman" w:hAnsi="Times New Roman"/>
                <w:bCs/>
                <w:sz w:val="26"/>
                <w:szCs w:val="26"/>
              </w:rPr>
              <w:t>Огневая подготовка</w:t>
            </w:r>
          </w:p>
        </w:tc>
        <w:tc>
          <w:tcPr>
            <w:tcW w:w="4359" w:type="dxa"/>
          </w:tcPr>
          <w:p w14:paraId="0A8EBBDA" w14:textId="77777777" w:rsidR="002F3A21" w:rsidRPr="00626B02" w:rsidRDefault="002F3A21" w:rsidP="00626B02">
            <w:pPr>
              <w:numPr>
                <w:ilvl w:val="0"/>
                <w:numId w:val="37"/>
              </w:numPr>
              <w:ind w:left="313" w:hanging="271"/>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презентацию на тему: «Оружие России»</w:t>
            </w:r>
          </w:p>
          <w:p w14:paraId="20C94009" w14:textId="77777777" w:rsidR="002F3A21" w:rsidRPr="00626B02" w:rsidRDefault="002F3A21" w:rsidP="00626B02">
            <w:pPr>
              <w:numPr>
                <w:ilvl w:val="0"/>
                <w:numId w:val="37"/>
              </w:numPr>
              <w:ind w:left="313" w:hanging="271"/>
              <w:contextualSpacing/>
              <w:jc w:val="both"/>
              <w:rPr>
                <w:rFonts w:ascii="Times New Roman" w:eastAsia="Times New Roman" w:hAnsi="Times New Roman"/>
                <w:sz w:val="26"/>
                <w:szCs w:val="26"/>
              </w:rPr>
            </w:pPr>
            <w:r w:rsidRPr="00626B02">
              <w:rPr>
                <w:rFonts w:ascii="Times New Roman" w:eastAsia="Times New Roman" w:hAnsi="Times New Roman"/>
                <w:sz w:val="26"/>
                <w:szCs w:val="26"/>
              </w:rPr>
              <w:t>Подготовить реферат на тему: «Ручные осколочные гранаты»</w:t>
            </w:r>
          </w:p>
        </w:tc>
      </w:tr>
    </w:tbl>
    <w:p w14:paraId="1D4507BD" w14:textId="77777777" w:rsidR="006064BD" w:rsidRPr="00626B02" w:rsidRDefault="006064BD" w:rsidP="00626B02">
      <w:pPr>
        <w:pStyle w:val="a6"/>
        <w:ind w:left="785" w:firstLine="0"/>
        <w:rPr>
          <w:b/>
          <w:bCs/>
          <w:sz w:val="26"/>
          <w:szCs w:val="26"/>
        </w:rPr>
      </w:pPr>
    </w:p>
    <w:p w14:paraId="7C4699AD" w14:textId="77777777" w:rsidR="00F23F15" w:rsidRPr="00626B02" w:rsidRDefault="00F23F15" w:rsidP="00626B02">
      <w:pPr>
        <w:pStyle w:val="a6"/>
        <w:ind w:left="425" w:firstLine="0"/>
        <w:rPr>
          <w:b/>
          <w:bCs/>
          <w:sz w:val="26"/>
          <w:szCs w:val="26"/>
        </w:rPr>
      </w:pPr>
    </w:p>
    <w:p w14:paraId="798E7B83" w14:textId="77777777" w:rsidR="006064BD" w:rsidRDefault="006064BD" w:rsidP="00E962A3">
      <w:pPr>
        <w:spacing w:line="240" w:lineRule="auto"/>
        <w:jc w:val="center"/>
        <w:rPr>
          <w:rFonts w:ascii="Times New Roman" w:hAnsi="Times New Roman"/>
          <w:sz w:val="26"/>
          <w:szCs w:val="26"/>
        </w:rPr>
      </w:pPr>
    </w:p>
    <w:p w14:paraId="0390ACA6" w14:textId="77777777" w:rsidR="00E962A3" w:rsidRDefault="00E962A3" w:rsidP="00E962A3">
      <w:pPr>
        <w:spacing w:line="240" w:lineRule="auto"/>
        <w:jc w:val="center"/>
        <w:rPr>
          <w:rFonts w:ascii="Times New Roman" w:hAnsi="Times New Roman"/>
          <w:sz w:val="26"/>
          <w:szCs w:val="26"/>
        </w:rPr>
      </w:pPr>
    </w:p>
    <w:p w14:paraId="603C0AFC" w14:textId="77777777" w:rsidR="00E962A3" w:rsidRDefault="00E962A3" w:rsidP="00E962A3">
      <w:pPr>
        <w:spacing w:line="240" w:lineRule="auto"/>
        <w:jc w:val="center"/>
        <w:rPr>
          <w:rFonts w:ascii="Times New Roman" w:hAnsi="Times New Roman"/>
          <w:sz w:val="26"/>
          <w:szCs w:val="26"/>
        </w:rPr>
      </w:pPr>
    </w:p>
    <w:p w14:paraId="7A7E459A" w14:textId="77777777" w:rsidR="00E962A3" w:rsidRDefault="00E962A3" w:rsidP="00E962A3">
      <w:pPr>
        <w:spacing w:line="240" w:lineRule="auto"/>
        <w:jc w:val="center"/>
        <w:rPr>
          <w:rFonts w:ascii="Times New Roman" w:hAnsi="Times New Roman"/>
          <w:sz w:val="26"/>
          <w:szCs w:val="26"/>
        </w:rPr>
      </w:pPr>
    </w:p>
    <w:p w14:paraId="59411FE7" w14:textId="77777777" w:rsidR="00E962A3" w:rsidRDefault="00E962A3" w:rsidP="00E962A3">
      <w:pPr>
        <w:spacing w:line="240" w:lineRule="auto"/>
        <w:jc w:val="center"/>
        <w:rPr>
          <w:rFonts w:ascii="Times New Roman" w:hAnsi="Times New Roman"/>
          <w:sz w:val="26"/>
          <w:szCs w:val="26"/>
        </w:rPr>
      </w:pPr>
    </w:p>
    <w:p w14:paraId="3271BD9B" w14:textId="77777777" w:rsidR="00E962A3" w:rsidRDefault="00E962A3" w:rsidP="00E962A3">
      <w:pPr>
        <w:spacing w:line="240" w:lineRule="auto"/>
        <w:jc w:val="center"/>
        <w:rPr>
          <w:rFonts w:ascii="Times New Roman" w:hAnsi="Times New Roman"/>
          <w:sz w:val="26"/>
          <w:szCs w:val="26"/>
        </w:rPr>
      </w:pPr>
    </w:p>
    <w:p w14:paraId="5083B13C" w14:textId="77777777" w:rsidR="00E962A3" w:rsidRDefault="00E962A3" w:rsidP="00E962A3">
      <w:pPr>
        <w:spacing w:line="240" w:lineRule="auto"/>
        <w:jc w:val="center"/>
        <w:rPr>
          <w:rFonts w:ascii="Times New Roman" w:hAnsi="Times New Roman"/>
          <w:sz w:val="26"/>
          <w:szCs w:val="26"/>
        </w:rPr>
      </w:pPr>
    </w:p>
    <w:p w14:paraId="6733210A" w14:textId="77777777" w:rsidR="00E962A3" w:rsidRDefault="00E962A3" w:rsidP="00E962A3">
      <w:pPr>
        <w:spacing w:line="240" w:lineRule="auto"/>
        <w:jc w:val="center"/>
        <w:rPr>
          <w:rFonts w:ascii="Times New Roman" w:hAnsi="Times New Roman"/>
          <w:sz w:val="26"/>
          <w:szCs w:val="26"/>
        </w:rPr>
      </w:pPr>
    </w:p>
    <w:p w14:paraId="2F875918" w14:textId="77777777" w:rsidR="00E962A3" w:rsidRDefault="00E962A3" w:rsidP="00E962A3">
      <w:pPr>
        <w:spacing w:line="240" w:lineRule="auto"/>
        <w:jc w:val="center"/>
        <w:rPr>
          <w:rFonts w:ascii="Times New Roman" w:hAnsi="Times New Roman"/>
          <w:sz w:val="26"/>
          <w:szCs w:val="26"/>
        </w:rPr>
      </w:pPr>
    </w:p>
    <w:p w14:paraId="7671CD19" w14:textId="77777777" w:rsidR="00E962A3" w:rsidRDefault="00E962A3" w:rsidP="00E962A3">
      <w:pPr>
        <w:spacing w:line="240" w:lineRule="auto"/>
        <w:jc w:val="center"/>
        <w:rPr>
          <w:rFonts w:ascii="Times New Roman" w:hAnsi="Times New Roman"/>
          <w:sz w:val="26"/>
          <w:szCs w:val="26"/>
        </w:rPr>
      </w:pPr>
    </w:p>
    <w:p w14:paraId="06D6410E" w14:textId="77777777" w:rsidR="00E962A3" w:rsidRDefault="00E962A3" w:rsidP="00E962A3">
      <w:pPr>
        <w:spacing w:line="240" w:lineRule="auto"/>
        <w:jc w:val="center"/>
        <w:rPr>
          <w:rFonts w:ascii="Times New Roman" w:hAnsi="Times New Roman"/>
          <w:sz w:val="26"/>
          <w:szCs w:val="26"/>
        </w:rPr>
      </w:pPr>
    </w:p>
    <w:p w14:paraId="648A6B0F" w14:textId="77777777" w:rsidR="00E962A3" w:rsidRDefault="00E962A3" w:rsidP="00E962A3">
      <w:pPr>
        <w:spacing w:line="240" w:lineRule="auto"/>
        <w:jc w:val="center"/>
        <w:rPr>
          <w:rFonts w:ascii="Times New Roman" w:hAnsi="Times New Roman"/>
          <w:sz w:val="26"/>
          <w:szCs w:val="26"/>
        </w:rPr>
      </w:pPr>
    </w:p>
    <w:p w14:paraId="2D3A0866" w14:textId="77777777" w:rsidR="00E962A3" w:rsidRDefault="00E962A3" w:rsidP="00E962A3">
      <w:pPr>
        <w:spacing w:line="240" w:lineRule="auto"/>
        <w:jc w:val="center"/>
        <w:rPr>
          <w:rFonts w:ascii="Times New Roman" w:hAnsi="Times New Roman"/>
          <w:sz w:val="26"/>
          <w:szCs w:val="26"/>
        </w:rPr>
      </w:pPr>
    </w:p>
    <w:p w14:paraId="266104C0" w14:textId="77777777" w:rsidR="00E962A3" w:rsidRDefault="00E962A3" w:rsidP="00E962A3">
      <w:pPr>
        <w:spacing w:line="240" w:lineRule="auto"/>
        <w:jc w:val="center"/>
        <w:rPr>
          <w:rFonts w:ascii="Times New Roman" w:hAnsi="Times New Roman"/>
          <w:sz w:val="26"/>
          <w:szCs w:val="26"/>
        </w:rPr>
      </w:pPr>
    </w:p>
    <w:p w14:paraId="6A254E18" w14:textId="77777777" w:rsidR="00F23F15" w:rsidRPr="00626B02" w:rsidRDefault="00F23F15" w:rsidP="00E962A3">
      <w:pPr>
        <w:spacing w:line="240" w:lineRule="auto"/>
        <w:jc w:val="center"/>
        <w:rPr>
          <w:rFonts w:ascii="Times New Roman" w:hAnsi="Times New Roman"/>
          <w:b/>
          <w:bCs/>
          <w:color w:val="000000"/>
          <w:sz w:val="26"/>
          <w:szCs w:val="26"/>
        </w:rPr>
      </w:pPr>
      <w:r w:rsidRPr="00626B02">
        <w:rPr>
          <w:rFonts w:ascii="Times New Roman" w:hAnsi="Times New Roman"/>
          <w:b/>
          <w:bCs/>
          <w:color w:val="000000"/>
          <w:sz w:val="26"/>
          <w:szCs w:val="26"/>
        </w:rPr>
        <w:lastRenderedPageBreak/>
        <w:t xml:space="preserve">3. Общие рекомендации обучающемуся </w:t>
      </w:r>
      <w:r w:rsidRPr="00626B02">
        <w:rPr>
          <w:rFonts w:ascii="Times New Roman" w:hAnsi="Times New Roman"/>
          <w:b/>
          <w:bCs/>
          <w:color w:val="000000"/>
          <w:sz w:val="26"/>
          <w:szCs w:val="26"/>
        </w:rPr>
        <w:br/>
        <w:t xml:space="preserve">по выполнению </w:t>
      </w:r>
      <w:r w:rsidRPr="00626B02">
        <w:rPr>
          <w:rFonts w:ascii="Times New Roman" w:hAnsi="Times New Roman"/>
          <w:b/>
          <w:bCs/>
          <w:sz w:val="26"/>
          <w:szCs w:val="26"/>
        </w:rPr>
        <w:t>внеаудиторных самостоятельных</w:t>
      </w:r>
      <w:r w:rsidRPr="00626B02">
        <w:rPr>
          <w:rFonts w:ascii="Times New Roman" w:hAnsi="Times New Roman"/>
          <w:b/>
          <w:bCs/>
          <w:color w:val="000000"/>
          <w:sz w:val="26"/>
          <w:szCs w:val="26"/>
        </w:rPr>
        <w:t xml:space="preserve"> работ</w:t>
      </w:r>
    </w:p>
    <w:p w14:paraId="3431D226" w14:textId="77777777" w:rsidR="00F23F15" w:rsidRPr="00626B02" w:rsidRDefault="00F23F15" w:rsidP="00626B02">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 xml:space="preserve">Внимательно прочитайте название темы, цели и задачи самостоятельной работы. </w:t>
      </w:r>
    </w:p>
    <w:p w14:paraId="7657D710" w14:textId="77777777" w:rsidR="00F23F15" w:rsidRPr="00626B02" w:rsidRDefault="00F23F15" w:rsidP="00626B02">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Внимательно прочитайте рекомендации преподавателя по выполнению самостоятельной работы.</w:t>
      </w:r>
    </w:p>
    <w:p w14:paraId="22E28A28" w14:textId="77777777" w:rsidR="00F23F15" w:rsidRPr="00626B02" w:rsidRDefault="00F23F15" w:rsidP="00626B02">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Внимательно изучите письменные методические рекомендации по выполнению самостоятельной работы</w:t>
      </w:r>
    </w:p>
    <w:p w14:paraId="67DAF86C" w14:textId="77777777" w:rsidR="00F23F15" w:rsidRPr="00626B02" w:rsidRDefault="00F23F15" w:rsidP="00626B02">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Ознакомьтесь со списком литературы и источников по заданной теме самостоятельной работы.</w:t>
      </w:r>
    </w:p>
    <w:p w14:paraId="5679238C" w14:textId="77777777" w:rsidR="00F23F15" w:rsidRPr="00626B02" w:rsidRDefault="00F23F15" w:rsidP="00626B02">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14:paraId="00558350" w14:textId="77777777" w:rsidR="00F23F15" w:rsidRPr="00626B02" w:rsidRDefault="00F23F15" w:rsidP="00626B02">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Подготовьте все необходимое для выполнения задания, рационально подготовьте рабочее место.</w:t>
      </w:r>
    </w:p>
    <w:p w14:paraId="6B9B322E" w14:textId="77777777" w:rsidR="00F23F15" w:rsidRPr="00626B02" w:rsidRDefault="00F23F15" w:rsidP="00626B02">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sz w:val="26"/>
          <w:szCs w:val="26"/>
        </w:rPr>
        <w:t>Продумайте ход выполнения работы.</w:t>
      </w:r>
    </w:p>
    <w:p w14:paraId="3BE10FAA" w14:textId="77777777" w:rsidR="00F23F15" w:rsidRPr="00626B02" w:rsidRDefault="00F23F15" w:rsidP="00626B02">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sz w:val="26"/>
          <w:szCs w:val="26"/>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14:paraId="4422C5D9" w14:textId="77777777" w:rsidR="00F23F15" w:rsidRPr="00626B02" w:rsidRDefault="00F23F15" w:rsidP="00626B02">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sz w:val="26"/>
          <w:szCs w:val="26"/>
        </w:rPr>
        <w:t xml:space="preserve">Если при выполнении </w:t>
      </w:r>
      <w:r w:rsidRPr="00626B02">
        <w:rPr>
          <w:rFonts w:ascii="Times New Roman" w:hAnsi="Times New Roman"/>
          <w:color w:val="000000"/>
          <w:sz w:val="26"/>
          <w:szCs w:val="26"/>
        </w:rPr>
        <w:t xml:space="preserve">самостоятельной </w:t>
      </w:r>
      <w:r w:rsidRPr="00626B02">
        <w:rPr>
          <w:rFonts w:ascii="Times New Roman" w:hAnsi="Times New Roman"/>
          <w:sz w:val="26"/>
          <w:szCs w:val="26"/>
        </w:rPr>
        <w:t xml:space="preserve">работы применяется </w:t>
      </w:r>
      <w:r w:rsidRPr="00626B02">
        <w:rPr>
          <w:rFonts w:ascii="Times New Roman" w:hAnsi="Times New Roman"/>
          <w:color w:val="000000"/>
          <w:sz w:val="26"/>
          <w:szCs w:val="26"/>
        </w:rPr>
        <w:t xml:space="preserve">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w:t>
      </w:r>
      <w:proofErr w:type="spellStart"/>
      <w:r w:rsidRPr="00626B02">
        <w:rPr>
          <w:rFonts w:ascii="Times New Roman" w:hAnsi="Times New Roman"/>
          <w:color w:val="000000"/>
          <w:sz w:val="26"/>
          <w:szCs w:val="26"/>
        </w:rPr>
        <w:t>микрогруппы</w:t>
      </w:r>
      <w:proofErr w:type="spellEnd"/>
      <w:r w:rsidRPr="00626B02">
        <w:rPr>
          <w:rFonts w:ascii="Times New Roman" w:hAnsi="Times New Roman"/>
          <w:color w:val="000000"/>
          <w:sz w:val="26"/>
          <w:szCs w:val="26"/>
        </w:rPr>
        <w:t>.</w:t>
      </w:r>
    </w:p>
    <w:p w14:paraId="050CEE8D" w14:textId="77777777" w:rsidR="00F23F15" w:rsidRPr="00626B02" w:rsidRDefault="00F23F15" w:rsidP="00626B02">
      <w:pPr>
        <w:widowControl w:val="0"/>
        <w:numPr>
          <w:ilvl w:val="0"/>
          <w:numId w:val="2"/>
        </w:numPr>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sz w:val="26"/>
          <w:szCs w:val="26"/>
        </w:rPr>
        <w:t>При выполнении самостоятельного практического задания соблюдайте правила техники безопасности и охраны труда.</w:t>
      </w:r>
    </w:p>
    <w:p w14:paraId="5C284D18" w14:textId="77777777" w:rsidR="00F23F15" w:rsidRPr="00626B02" w:rsidRDefault="00F23F15" w:rsidP="00626B02">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14:paraId="11228290" w14:textId="77777777" w:rsidR="00F23F15" w:rsidRPr="00626B02" w:rsidRDefault="00F23F15" w:rsidP="00626B02">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 xml:space="preserve">По окончании выполнения самостоятельной работы </w:t>
      </w:r>
      <w:r w:rsidRPr="00626B02">
        <w:rPr>
          <w:rFonts w:ascii="Times New Roman" w:hAnsi="Times New Roman"/>
          <w:sz w:val="26"/>
          <w:szCs w:val="26"/>
        </w:rPr>
        <w:t xml:space="preserve">составьте письменный или устный отчет в соответствии с теми методическими </w:t>
      </w:r>
      <w:r w:rsidRPr="00626B02">
        <w:rPr>
          <w:rFonts w:ascii="Times New Roman" w:hAnsi="Times New Roman"/>
          <w:color w:val="000000"/>
          <w:sz w:val="26"/>
          <w:szCs w:val="26"/>
        </w:rPr>
        <w:t>указаниями</w:t>
      </w:r>
      <w:r w:rsidRPr="00626B02">
        <w:rPr>
          <w:rFonts w:ascii="Times New Roman" w:hAnsi="Times New Roman"/>
          <w:sz w:val="26"/>
          <w:szCs w:val="26"/>
        </w:rPr>
        <w:t xml:space="preserve"> по оформлению отчета, которые  вы получили от преподавателя или в методических указаниях. </w:t>
      </w:r>
    </w:p>
    <w:p w14:paraId="73F796EA" w14:textId="77777777" w:rsidR="00F23F15" w:rsidRPr="00626B02" w:rsidRDefault="00F23F15" w:rsidP="00626B02">
      <w:pPr>
        <w:widowControl w:val="0"/>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sz w:val="26"/>
          <w:szCs w:val="26"/>
        </w:rPr>
        <w:t>С</w:t>
      </w:r>
      <w:r w:rsidRPr="00626B02">
        <w:rPr>
          <w:rFonts w:ascii="Times New Roman" w:hAnsi="Times New Roman"/>
          <w:color w:val="000000"/>
          <w:sz w:val="26"/>
          <w:szCs w:val="26"/>
        </w:rPr>
        <w:t>дайте готовую работу преподавателю для проверки точно в срок.</w:t>
      </w:r>
    </w:p>
    <w:p w14:paraId="7C658F95" w14:textId="77777777" w:rsidR="00F23F15" w:rsidRPr="00626B02" w:rsidRDefault="00F23F15" w:rsidP="00626B02">
      <w:pPr>
        <w:widowControl w:val="0"/>
        <w:numPr>
          <w:ilvl w:val="0"/>
          <w:numId w:val="2"/>
        </w:numPr>
        <w:tabs>
          <w:tab w:val="left" w:pos="993"/>
        </w:tabs>
        <w:autoSpaceDE w:val="0"/>
        <w:autoSpaceDN w:val="0"/>
        <w:adjustRightInd w:val="0"/>
        <w:spacing w:after="0" w:line="240" w:lineRule="auto"/>
        <w:ind w:left="0" w:firstLine="567"/>
        <w:jc w:val="both"/>
        <w:rPr>
          <w:rFonts w:ascii="Times New Roman" w:eastAsia="Arial-BoldMT" w:hAnsi="Times New Roman"/>
          <w:sz w:val="26"/>
          <w:szCs w:val="26"/>
        </w:rPr>
      </w:pPr>
      <w:r w:rsidRPr="00626B02">
        <w:rPr>
          <w:rFonts w:ascii="Times New Roman" w:hAnsi="Times New Roman"/>
          <w:sz w:val="26"/>
          <w:szCs w:val="26"/>
        </w:rPr>
        <w:t xml:space="preserve">Если </w:t>
      </w:r>
      <w:r w:rsidRPr="00626B02">
        <w:rPr>
          <w:rFonts w:ascii="Times New Roman" w:eastAsia="Arial-BoldMT" w:hAnsi="Times New Roman"/>
          <w:sz w:val="26"/>
          <w:szCs w:val="26"/>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14:paraId="3E0DA88A" w14:textId="7C8BC51A" w:rsidR="00A835E6" w:rsidRPr="00626B02" w:rsidRDefault="00F23F15" w:rsidP="00626B02">
      <w:pPr>
        <w:numPr>
          <w:ilvl w:val="0"/>
          <w:numId w:val="2"/>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6"/>
          <w:szCs w:val="26"/>
        </w:rPr>
      </w:pPr>
      <w:r w:rsidRPr="00626B02">
        <w:rPr>
          <w:rFonts w:ascii="Times New Roman" w:hAnsi="Times New Roman"/>
          <w:color w:val="000000"/>
          <w:sz w:val="26"/>
          <w:szCs w:val="26"/>
        </w:rPr>
        <w:t>Участвуйте в обсуждении полученных результатов самостоятельной работы.</w:t>
      </w:r>
    </w:p>
    <w:p w14:paraId="735E3291" w14:textId="77777777" w:rsidR="00E962A3" w:rsidRDefault="00E962A3" w:rsidP="00626B02">
      <w:pPr>
        <w:spacing w:after="0" w:line="240" w:lineRule="auto"/>
        <w:ind w:firstLine="360"/>
        <w:jc w:val="both"/>
        <w:rPr>
          <w:rFonts w:ascii="Times New Roman" w:hAnsi="Times New Roman"/>
          <w:b/>
          <w:sz w:val="26"/>
          <w:szCs w:val="26"/>
        </w:rPr>
      </w:pPr>
    </w:p>
    <w:p w14:paraId="168CD0BC" w14:textId="73DC7F7C" w:rsidR="00F23F15" w:rsidRPr="00626B02" w:rsidRDefault="00A835E6" w:rsidP="00E962A3">
      <w:pPr>
        <w:spacing w:after="0" w:line="240" w:lineRule="auto"/>
        <w:ind w:firstLine="360"/>
        <w:jc w:val="center"/>
        <w:rPr>
          <w:rFonts w:ascii="Times New Roman" w:hAnsi="Times New Roman"/>
          <w:b/>
          <w:sz w:val="26"/>
          <w:szCs w:val="26"/>
        </w:rPr>
      </w:pPr>
      <w:r w:rsidRPr="00626B02">
        <w:rPr>
          <w:rFonts w:ascii="Times New Roman" w:hAnsi="Times New Roman"/>
          <w:b/>
          <w:sz w:val="26"/>
          <w:szCs w:val="26"/>
        </w:rPr>
        <w:t>Перечень</w:t>
      </w:r>
      <w:r w:rsidR="00F23F15" w:rsidRPr="00626B02">
        <w:rPr>
          <w:rFonts w:ascii="Times New Roman" w:hAnsi="Times New Roman"/>
          <w:b/>
          <w:sz w:val="26"/>
          <w:szCs w:val="26"/>
        </w:rPr>
        <w:t xml:space="preserve"> видов самостоятельной работы</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F23F15" w:rsidRPr="00626B02" w14:paraId="47A8ECD0" w14:textId="77777777" w:rsidTr="00761E94">
        <w:tc>
          <w:tcPr>
            <w:tcW w:w="1020" w:type="dxa"/>
          </w:tcPr>
          <w:p w14:paraId="662B3A5B" w14:textId="77777777" w:rsidR="00F23F15" w:rsidRPr="00626B02" w:rsidRDefault="00F23F15" w:rsidP="00626B02">
            <w:pPr>
              <w:spacing w:after="0" w:line="240" w:lineRule="auto"/>
              <w:jc w:val="both"/>
              <w:rPr>
                <w:rFonts w:ascii="Times New Roman" w:hAnsi="Times New Roman"/>
                <w:b/>
                <w:bCs/>
                <w:sz w:val="26"/>
                <w:szCs w:val="26"/>
              </w:rPr>
            </w:pPr>
            <w:r w:rsidRPr="00626B02">
              <w:rPr>
                <w:rFonts w:ascii="Times New Roman" w:hAnsi="Times New Roman"/>
                <w:b/>
                <w:bCs/>
                <w:sz w:val="26"/>
                <w:szCs w:val="26"/>
              </w:rPr>
              <w:t>Кол-во часов</w:t>
            </w:r>
          </w:p>
        </w:tc>
        <w:tc>
          <w:tcPr>
            <w:tcW w:w="5343" w:type="dxa"/>
          </w:tcPr>
          <w:p w14:paraId="236AA288" w14:textId="77777777" w:rsidR="00F23F15" w:rsidRPr="00626B02" w:rsidRDefault="00F23F15" w:rsidP="00626B02">
            <w:pPr>
              <w:spacing w:after="0" w:line="240" w:lineRule="auto"/>
              <w:jc w:val="both"/>
              <w:rPr>
                <w:rFonts w:ascii="Times New Roman" w:hAnsi="Times New Roman"/>
                <w:b/>
                <w:bCs/>
                <w:sz w:val="26"/>
                <w:szCs w:val="26"/>
              </w:rPr>
            </w:pPr>
            <w:r w:rsidRPr="00626B02">
              <w:rPr>
                <w:rFonts w:ascii="Times New Roman" w:hAnsi="Times New Roman"/>
                <w:b/>
                <w:bCs/>
                <w:sz w:val="26"/>
                <w:szCs w:val="26"/>
              </w:rPr>
              <w:t>Вид самостоятельной работы</w:t>
            </w:r>
          </w:p>
        </w:tc>
        <w:tc>
          <w:tcPr>
            <w:tcW w:w="3101" w:type="dxa"/>
            <w:shd w:val="clear" w:color="auto" w:fill="FFFFFF"/>
          </w:tcPr>
          <w:p w14:paraId="4CE9FD58" w14:textId="77777777" w:rsidR="00F23F15" w:rsidRPr="00626B02" w:rsidRDefault="00F23F15" w:rsidP="00626B02">
            <w:pPr>
              <w:spacing w:after="0" w:line="240" w:lineRule="auto"/>
              <w:jc w:val="both"/>
              <w:rPr>
                <w:rFonts w:ascii="Times New Roman" w:hAnsi="Times New Roman"/>
                <w:b/>
                <w:bCs/>
                <w:sz w:val="26"/>
                <w:szCs w:val="26"/>
              </w:rPr>
            </w:pPr>
            <w:r w:rsidRPr="00626B02">
              <w:rPr>
                <w:rFonts w:ascii="Times New Roman" w:hAnsi="Times New Roman"/>
                <w:b/>
                <w:bCs/>
                <w:sz w:val="26"/>
                <w:szCs w:val="26"/>
              </w:rPr>
              <w:t>Форма контроля</w:t>
            </w:r>
          </w:p>
        </w:tc>
      </w:tr>
      <w:tr w:rsidR="00F23F15" w:rsidRPr="00626B02" w14:paraId="3210852D" w14:textId="77777777" w:rsidTr="00761E94">
        <w:trPr>
          <w:cantSplit/>
        </w:trPr>
        <w:tc>
          <w:tcPr>
            <w:tcW w:w="1020" w:type="dxa"/>
          </w:tcPr>
          <w:p w14:paraId="3691CB38"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2</w:t>
            </w:r>
          </w:p>
        </w:tc>
        <w:tc>
          <w:tcPr>
            <w:tcW w:w="5343" w:type="dxa"/>
          </w:tcPr>
          <w:p w14:paraId="122DED27" w14:textId="77777777" w:rsidR="00F23F15" w:rsidRPr="00626B02" w:rsidRDefault="00F23F15" w:rsidP="00626B02">
            <w:pPr>
              <w:pStyle w:val="a7"/>
              <w:tabs>
                <w:tab w:val="clear" w:pos="4677"/>
                <w:tab w:val="clear" w:pos="9355"/>
              </w:tabs>
              <w:jc w:val="both"/>
              <w:rPr>
                <w:rFonts w:ascii="Times New Roman" w:hAnsi="Times New Roman"/>
                <w:sz w:val="26"/>
                <w:szCs w:val="26"/>
              </w:rPr>
            </w:pPr>
            <w:r w:rsidRPr="00626B02">
              <w:rPr>
                <w:rFonts w:ascii="Times New Roman" w:hAnsi="Times New Roman"/>
                <w:sz w:val="26"/>
                <w:szCs w:val="26"/>
              </w:rPr>
              <w:t>Конспектирование</w:t>
            </w:r>
          </w:p>
        </w:tc>
        <w:tc>
          <w:tcPr>
            <w:tcW w:w="3101" w:type="dxa"/>
            <w:shd w:val="clear" w:color="auto" w:fill="FFFFFF"/>
          </w:tcPr>
          <w:p w14:paraId="06EFA16D"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Самоотчет</w:t>
            </w:r>
          </w:p>
        </w:tc>
      </w:tr>
      <w:tr w:rsidR="00F23F15" w:rsidRPr="00626B02" w14:paraId="6A1950C8" w14:textId="77777777" w:rsidTr="00761E94">
        <w:trPr>
          <w:cantSplit/>
        </w:trPr>
        <w:tc>
          <w:tcPr>
            <w:tcW w:w="1020" w:type="dxa"/>
          </w:tcPr>
          <w:p w14:paraId="3ED1DA20"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4</w:t>
            </w:r>
          </w:p>
        </w:tc>
        <w:tc>
          <w:tcPr>
            <w:tcW w:w="5343" w:type="dxa"/>
          </w:tcPr>
          <w:p w14:paraId="13A9E21B" w14:textId="77777777" w:rsidR="00F23F15" w:rsidRPr="00626B02" w:rsidRDefault="00F23F15" w:rsidP="00626B02">
            <w:pPr>
              <w:pStyle w:val="a7"/>
              <w:tabs>
                <w:tab w:val="clear" w:pos="4677"/>
                <w:tab w:val="clear" w:pos="9355"/>
              </w:tabs>
              <w:jc w:val="both"/>
              <w:rPr>
                <w:rFonts w:ascii="Times New Roman" w:hAnsi="Times New Roman"/>
                <w:sz w:val="26"/>
                <w:szCs w:val="26"/>
              </w:rPr>
            </w:pPr>
            <w:r w:rsidRPr="00626B02">
              <w:rPr>
                <w:rFonts w:ascii="Times New Roman" w:hAnsi="Times New Roman"/>
                <w:sz w:val="26"/>
                <w:szCs w:val="26"/>
              </w:rPr>
              <w:t>Подготовка и написание докладов</w:t>
            </w:r>
          </w:p>
        </w:tc>
        <w:tc>
          <w:tcPr>
            <w:tcW w:w="3101" w:type="dxa"/>
            <w:shd w:val="clear" w:color="auto" w:fill="FFFFFF"/>
          </w:tcPr>
          <w:p w14:paraId="7753EF89"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Защита доклада</w:t>
            </w:r>
          </w:p>
        </w:tc>
      </w:tr>
      <w:tr w:rsidR="00F23F15" w:rsidRPr="00626B02" w14:paraId="241BA902" w14:textId="77777777" w:rsidTr="00761E94">
        <w:trPr>
          <w:cantSplit/>
          <w:trHeight w:val="599"/>
        </w:trPr>
        <w:tc>
          <w:tcPr>
            <w:tcW w:w="1020" w:type="dxa"/>
          </w:tcPr>
          <w:p w14:paraId="683CE5CA" w14:textId="77777777" w:rsidR="00F23F15" w:rsidRPr="00626B02" w:rsidRDefault="00F23F15" w:rsidP="00626B02">
            <w:pPr>
              <w:spacing w:line="240" w:lineRule="auto"/>
              <w:jc w:val="both"/>
              <w:rPr>
                <w:rFonts w:ascii="Times New Roman" w:hAnsi="Times New Roman"/>
                <w:sz w:val="26"/>
                <w:szCs w:val="26"/>
              </w:rPr>
            </w:pPr>
            <w:r w:rsidRPr="00626B02">
              <w:rPr>
                <w:rFonts w:ascii="Times New Roman" w:hAnsi="Times New Roman"/>
                <w:sz w:val="26"/>
                <w:szCs w:val="26"/>
              </w:rPr>
              <w:t>2</w:t>
            </w:r>
          </w:p>
        </w:tc>
        <w:tc>
          <w:tcPr>
            <w:tcW w:w="5343" w:type="dxa"/>
          </w:tcPr>
          <w:p w14:paraId="03486E1F"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Самостоятельное решение ситуационных задач</w:t>
            </w:r>
          </w:p>
        </w:tc>
        <w:tc>
          <w:tcPr>
            <w:tcW w:w="3101" w:type="dxa"/>
            <w:shd w:val="clear" w:color="auto" w:fill="FFFFFF"/>
          </w:tcPr>
          <w:p w14:paraId="0CB558C8"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Выступление на семинаре</w:t>
            </w:r>
          </w:p>
        </w:tc>
      </w:tr>
      <w:tr w:rsidR="00F23F15" w:rsidRPr="00626B02" w14:paraId="5FE7ACF7" w14:textId="77777777" w:rsidTr="00761E94">
        <w:trPr>
          <w:cantSplit/>
          <w:trHeight w:val="599"/>
        </w:trPr>
        <w:tc>
          <w:tcPr>
            <w:tcW w:w="1020" w:type="dxa"/>
          </w:tcPr>
          <w:p w14:paraId="542F6C9C" w14:textId="77777777" w:rsidR="00F23F15" w:rsidRPr="00626B02" w:rsidRDefault="00F23F15" w:rsidP="00626B02">
            <w:pPr>
              <w:spacing w:line="240" w:lineRule="auto"/>
              <w:jc w:val="both"/>
              <w:rPr>
                <w:rFonts w:ascii="Times New Roman" w:hAnsi="Times New Roman"/>
                <w:sz w:val="26"/>
                <w:szCs w:val="26"/>
              </w:rPr>
            </w:pPr>
            <w:r w:rsidRPr="00626B02">
              <w:rPr>
                <w:rFonts w:ascii="Times New Roman" w:hAnsi="Times New Roman"/>
                <w:sz w:val="26"/>
                <w:szCs w:val="26"/>
              </w:rPr>
              <w:lastRenderedPageBreak/>
              <w:t>2</w:t>
            </w:r>
          </w:p>
        </w:tc>
        <w:tc>
          <w:tcPr>
            <w:tcW w:w="5343" w:type="dxa"/>
          </w:tcPr>
          <w:p w14:paraId="3A6684C9"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Сравнительный анализ основных параметров операционных систем.</w:t>
            </w:r>
          </w:p>
        </w:tc>
        <w:tc>
          <w:tcPr>
            <w:tcW w:w="3101" w:type="dxa"/>
            <w:shd w:val="clear" w:color="auto" w:fill="FFFFFF"/>
          </w:tcPr>
          <w:p w14:paraId="0A00E897"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Оформление таблицы</w:t>
            </w:r>
          </w:p>
        </w:tc>
      </w:tr>
      <w:tr w:rsidR="00F23F15" w:rsidRPr="00626B02" w14:paraId="08EBE703" w14:textId="77777777" w:rsidTr="00761E94">
        <w:trPr>
          <w:cantSplit/>
          <w:trHeight w:val="599"/>
        </w:trPr>
        <w:tc>
          <w:tcPr>
            <w:tcW w:w="1020" w:type="dxa"/>
          </w:tcPr>
          <w:p w14:paraId="55E35DD7" w14:textId="77777777" w:rsidR="00F23F15" w:rsidRPr="00626B02" w:rsidRDefault="00F23F15" w:rsidP="00626B02">
            <w:pPr>
              <w:spacing w:line="240" w:lineRule="auto"/>
              <w:jc w:val="both"/>
              <w:rPr>
                <w:rFonts w:ascii="Times New Roman" w:hAnsi="Times New Roman"/>
                <w:sz w:val="26"/>
                <w:szCs w:val="26"/>
              </w:rPr>
            </w:pPr>
            <w:r w:rsidRPr="00626B02">
              <w:rPr>
                <w:rFonts w:ascii="Times New Roman" w:hAnsi="Times New Roman"/>
                <w:sz w:val="26"/>
                <w:szCs w:val="26"/>
              </w:rPr>
              <w:t>10</w:t>
            </w:r>
          </w:p>
        </w:tc>
        <w:tc>
          <w:tcPr>
            <w:tcW w:w="5343" w:type="dxa"/>
          </w:tcPr>
          <w:p w14:paraId="0E93E058"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Подготовка и написание сообщения</w:t>
            </w:r>
          </w:p>
        </w:tc>
        <w:tc>
          <w:tcPr>
            <w:tcW w:w="3101" w:type="dxa"/>
            <w:shd w:val="clear" w:color="auto" w:fill="FFFFFF"/>
          </w:tcPr>
          <w:p w14:paraId="5A123E46"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Защита сообщения</w:t>
            </w:r>
          </w:p>
        </w:tc>
      </w:tr>
      <w:tr w:rsidR="00F23F15" w:rsidRPr="00626B02" w14:paraId="6FB814FF" w14:textId="77777777" w:rsidTr="00761E94">
        <w:trPr>
          <w:cantSplit/>
          <w:trHeight w:val="599"/>
        </w:trPr>
        <w:tc>
          <w:tcPr>
            <w:tcW w:w="1020" w:type="dxa"/>
          </w:tcPr>
          <w:p w14:paraId="5D0A20ED" w14:textId="77777777" w:rsidR="00F23F15" w:rsidRPr="00626B02" w:rsidRDefault="00F23F15" w:rsidP="00626B02">
            <w:pPr>
              <w:spacing w:line="240" w:lineRule="auto"/>
              <w:jc w:val="both"/>
              <w:rPr>
                <w:rFonts w:ascii="Times New Roman" w:hAnsi="Times New Roman"/>
                <w:sz w:val="26"/>
                <w:szCs w:val="26"/>
              </w:rPr>
            </w:pPr>
            <w:r w:rsidRPr="00626B02">
              <w:rPr>
                <w:rFonts w:ascii="Times New Roman" w:hAnsi="Times New Roman"/>
                <w:sz w:val="26"/>
                <w:szCs w:val="26"/>
              </w:rPr>
              <w:t>6</w:t>
            </w:r>
          </w:p>
        </w:tc>
        <w:tc>
          <w:tcPr>
            <w:tcW w:w="5343" w:type="dxa"/>
          </w:tcPr>
          <w:p w14:paraId="689DFED5"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Оформление мультимедийных презентаций учебных разделов и тем</w:t>
            </w:r>
          </w:p>
        </w:tc>
        <w:tc>
          <w:tcPr>
            <w:tcW w:w="3101" w:type="dxa"/>
            <w:shd w:val="clear" w:color="auto" w:fill="FFFFFF"/>
          </w:tcPr>
          <w:p w14:paraId="10463050"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Представление мультимедийной презентации</w:t>
            </w:r>
          </w:p>
        </w:tc>
      </w:tr>
      <w:tr w:rsidR="00F23F15" w:rsidRPr="00626B02" w14:paraId="343CD68A" w14:textId="77777777" w:rsidTr="00761E94">
        <w:trPr>
          <w:cantSplit/>
          <w:trHeight w:val="599"/>
        </w:trPr>
        <w:tc>
          <w:tcPr>
            <w:tcW w:w="1020" w:type="dxa"/>
          </w:tcPr>
          <w:p w14:paraId="040A73BA" w14:textId="77777777" w:rsidR="00F23F15" w:rsidRPr="00626B02" w:rsidRDefault="00F23F15" w:rsidP="00626B02">
            <w:pPr>
              <w:spacing w:line="240" w:lineRule="auto"/>
              <w:jc w:val="both"/>
              <w:rPr>
                <w:rFonts w:ascii="Times New Roman" w:hAnsi="Times New Roman"/>
                <w:sz w:val="26"/>
                <w:szCs w:val="26"/>
              </w:rPr>
            </w:pPr>
            <w:r w:rsidRPr="00626B02">
              <w:rPr>
                <w:rFonts w:ascii="Times New Roman" w:hAnsi="Times New Roman"/>
                <w:sz w:val="26"/>
                <w:szCs w:val="26"/>
              </w:rPr>
              <w:t>16</w:t>
            </w:r>
          </w:p>
        </w:tc>
        <w:tc>
          <w:tcPr>
            <w:tcW w:w="5343" w:type="dxa"/>
          </w:tcPr>
          <w:p w14:paraId="20064811"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Подготовка и написание рефератов</w:t>
            </w:r>
          </w:p>
        </w:tc>
        <w:tc>
          <w:tcPr>
            <w:tcW w:w="3101" w:type="dxa"/>
            <w:shd w:val="clear" w:color="auto" w:fill="FFFFFF"/>
          </w:tcPr>
          <w:p w14:paraId="2C076F12"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Защита реферата</w:t>
            </w:r>
          </w:p>
        </w:tc>
      </w:tr>
    </w:tbl>
    <w:p w14:paraId="1CFF2D2C" w14:textId="77777777" w:rsidR="00F23F15" w:rsidRPr="00626B02" w:rsidRDefault="00F23F15" w:rsidP="00626B02">
      <w:pPr>
        <w:tabs>
          <w:tab w:val="left" w:pos="3405"/>
        </w:tabs>
        <w:spacing w:line="240" w:lineRule="auto"/>
        <w:jc w:val="both"/>
        <w:rPr>
          <w:rFonts w:ascii="Times New Roman" w:hAnsi="Times New Roman"/>
          <w:sz w:val="26"/>
          <w:szCs w:val="26"/>
        </w:rPr>
      </w:pPr>
    </w:p>
    <w:p w14:paraId="0474BDF1" w14:textId="0D5E30DE" w:rsidR="00F23F15" w:rsidRPr="00626B02" w:rsidRDefault="00F23F15" w:rsidP="00E962A3">
      <w:pPr>
        <w:pStyle w:val="1"/>
        <w:numPr>
          <w:ilvl w:val="1"/>
          <w:numId w:val="32"/>
        </w:numPr>
        <w:rPr>
          <w:b/>
          <w:sz w:val="26"/>
          <w:szCs w:val="26"/>
        </w:rPr>
      </w:pPr>
      <w:bookmarkStart w:id="2" w:name="_Toc85389654"/>
      <w:r w:rsidRPr="00626B02">
        <w:rPr>
          <w:b/>
          <w:sz w:val="26"/>
          <w:szCs w:val="26"/>
        </w:rPr>
        <w:t>Метод</w:t>
      </w:r>
      <w:r w:rsidR="00A835E6" w:rsidRPr="00626B02">
        <w:rPr>
          <w:b/>
          <w:sz w:val="26"/>
          <w:szCs w:val="26"/>
        </w:rPr>
        <w:t xml:space="preserve">ические рекомендации по работе </w:t>
      </w:r>
      <w:r w:rsidRPr="00626B02">
        <w:rPr>
          <w:b/>
          <w:sz w:val="26"/>
          <w:szCs w:val="26"/>
        </w:rPr>
        <w:t>с литературой</w:t>
      </w:r>
      <w:bookmarkEnd w:id="2"/>
    </w:p>
    <w:p w14:paraId="0DA76892"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 Важной составляющей самостоятельной внеаудиторной подготовки я</w:t>
      </w:r>
      <w:r w:rsidR="002A65E1" w:rsidRPr="00626B02">
        <w:rPr>
          <w:rFonts w:ascii="Times New Roman" w:hAnsi="Times New Roman"/>
          <w:sz w:val="26"/>
          <w:szCs w:val="26"/>
        </w:rPr>
        <w:t xml:space="preserve">вляется работа с литературой ко </w:t>
      </w:r>
      <w:r w:rsidRPr="00626B02">
        <w:rPr>
          <w:rFonts w:ascii="Times New Roman" w:hAnsi="Times New Roman"/>
          <w:sz w:val="26"/>
          <w:szCs w:val="26"/>
        </w:rPr>
        <w:t xml:space="preserve">всем занятий: семинарским, практическим, при подготовке к зачетам, экзаменам, тестированию участию в научных конференциях. </w:t>
      </w:r>
    </w:p>
    <w:p w14:paraId="6A636E58"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Умение работать с литературой означает научиться осмысленно пользоваться источниками.</w:t>
      </w:r>
    </w:p>
    <w:p w14:paraId="038D26D9"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Существует несколько методов работы с литературой.</w:t>
      </w:r>
    </w:p>
    <w:p w14:paraId="5918167E"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Один из них - самый известный - </w:t>
      </w:r>
      <w:r w:rsidRPr="00626B02">
        <w:rPr>
          <w:rFonts w:ascii="Times New Roman" w:hAnsi="Times New Roman"/>
          <w:sz w:val="26"/>
          <w:szCs w:val="26"/>
          <w:u w:val="single"/>
        </w:rPr>
        <w:t>метод повторения</w:t>
      </w:r>
      <w:r w:rsidRPr="00626B02">
        <w:rPr>
          <w:rFonts w:ascii="Times New Roman" w:hAnsi="Times New Roman"/>
          <w:sz w:val="26"/>
          <w:szCs w:val="26"/>
        </w:rPr>
        <w:t xml:space="preserve">: прочитанный текст можно заучить наизусть. </w:t>
      </w:r>
      <w:r w:rsidR="002A65E1" w:rsidRPr="00626B02">
        <w:rPr>
          <w:rFonts w:ascii="Times New Roman" w:hAnsi="Times New Roman"/>
          <w:sz w:val="26"/>
          <w:szCs w:val="26"/>
        </w:rPr>
        <w:t>Простое повторение воздействует</w:t>
      </w:r>
      <w:r w:rsidRPr="00626B02">
        <w:rPr>
          <w:rFonts w:ascii="Times New Roman" w:hAnsi="Times New Roman"/>
          <w:sz w:val="26"/>
          <w:szCs w:val="26"/>
        </w:rPr>
        <w:t xml:space="preserve"> на память механически и поверхностно. Полученные таким путем сведения легко забываются.</w:t>
      </w:r>
    </w:p>
    <w:p w14:paraId="0C23BA71"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Наиболее эффективный метод - </w:t>
      </w:r>
      <w:r w:rsidRPr="00626B02">
        <w:rPr>
          <w:rFonts w:ascii="Times New Roman" w:hAnsi="Times New Roman"/>
          <w:sz w:val="26"/>
          <w:szCs w:val="26"/>
          <w:u w:val="single"/>
        </w:rPr>
        <w:t>метод кодирования</w:t>
      </w:r>
      <w:r w:rsidRPr="00626B02">
        <w:rPr>
          <w:rFonts w:ascii="Times New Roman" w:hAnsi="Times New Roman"/>
          <w:sz w:val="26"/>
          <w:szCs w:val="26"/>
        </w:rPr>
        <w:t>: прочитанный текст нужно подвергнуть большей, чем простое заучивание, обработке. Чтобы основательно обработать информацию и  закодировать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14:paraId="51B42C49"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 Для улучшения обработки информации очень важно устанавливать осмысленные связи, структурировать новые сведения.</w:t>
      </w:r>
    </w:p>
    <w:p w14:paraId="0813BEF2"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 Изучение научной учебной и иной литературы требует ведения рабочих записей. </w:t>
      </w:r>
    </w:p>
    <w:p w14:paraId="7890F5E5"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Форма записей может быть весьма разнообразной: простой или развернутый план, тезисы, цитаты, конспект.</w:t>
      </w:r>
    </w:p>
    <w:p w14:paraId="6C3643EE"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b/>
          <w:sz w:val="26"/>
          <w:szCs w:val="26"/>
        </w:rPr>
        <w:t>План</w:t>
      </w:r>
      <w:r w:rsidRPr="00626B02">
        <w:rPr>
          <w:rFonts w:ascii="Times New Roman" w:hAnsi="Times New Roman"/>
          <w:sz w:val="26"/>
          <w:szCs w:val="26"/>
        </w:rPr>
        <w:t xml:space="preserve">  - первооснова, каркас какой- либо письменной работы, определяющие последовательность изложения материала.</w:t>
      </w:r>
    </w:p>
    <w:p w14:paraId="78D8F778"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14:paraId="369ABA18"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Преимущество плана состоит в следующем.</w:t>
      </w:r>
    </w:p>
    <w:p w14:paraId="68E1FC2A"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i/>
          <w:sz w:val="26"/>
          <w:szCs w:val="26"/>
        </w:rPr>
        <w:t>Во-первых</w:t>
      </w:r>
      <w:r w:rsidRPr="00626B02">
        <w:rPr>
          <w:rFonts w:ascii="Times New Roman" w:hAnsi="Times New Roman"/>
          <w:sz w:val="26"/>
          <w:szCs w:val="26"/>
        </w:rPr>
        <w:t>,  план позволяет наилучшим образом уяснить логику мысли автора, упрощает понимание главных моментов произведения.</w:t>
      </w:r>
    </w:p>
    <w:p w14:paraId="4093C21B"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i/>
          <w:sz w:val="26"/>
          <w:szCs w:val="26"/>
        </w:rPr>
        <w:t>Во-вторых</w:t>
      </w:r>
      <w:r w:rsidRPr="00626B02">
        <w:rPr>
          <w:rFonts w:ascii="Times New Roman" w:hAnsi="Times New Roman"/>
          <w:sz w:val="26"/>
          <w:szCs w:val="26"/>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14:paraId="7F8A6065"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i/>
          <w:sz w:val="26"/>
          <w:szCs w:val="26"/>
        </w:rPr>
        <w:t>В-третьих</w:t>
      </w:r>
      <w:r w:rsidRPr="00626B02">
        <w:rPr>
          <w:rFonts w:ascii="Times New Roman" w:hAnsi="Times New Roman"/>
          <w:sz w:val="26"/>
          <w:szCs w:val="26"/>
        </w:rPr>
        <w:t>, план позволяет – при последующем возвращении к нему – быстрее обычного вспомнить прочитанное.</w:t>
      </w:r>
    </w:p>
    <w:p w14:paraId="7AA0F3AE"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i/>
          <w:sz w:val="26"/>
          <w:szCs w:val="26"/>
        </w:rPr>
        <w:lastRenderedPageBreak/>
        <w:t>В-четвертых</w:t>
      </w:r>
      <w:r w:rsidRPr="00626B02">
        <w:rPr>
          <w:rFonts w:ascii="Times New Roman" w:hAnsi="Times New Roman"/>
          <w:sz w:val="26"/>
          <w:szCs w:val="26"/>
        </w:rPr>
        <w:t>, С помощью плана гораздо удобнее отыскивать в источнике  нужные места, факты, цитаты и т.д.</w:t>
      </w:r>
    </w:p>
    <w:p w14:paraId="0BB1571F"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Выписки</w:t>
      </w:r>
      <w:r w:rsidRPr="00626B02">
        <w:rPr>
          <w:rFonts w:ascii="Times New Roman" w:hAnsi="Times New Roman"/>
          <w:sz w:val="26"/>
          <w:szCs w:val="26"/>
        </w:rPr>
        <w:t xml:space="preserve"> - небольшие фрагменты текста (неполные и полные предложения, отделы </w:t>
      </w:r>
      <w:proofErr w:type="gramStart"/>
      <w:r w:rsidRPr="00626B02">
        <w:rPr>
          <w:rFonts w:ascii="Times New Roman" w:hAnsi="Times New Roman"/>
          <w:sz w:val="26"/>
          <w:szCs w:val="26"/>
        </w:rPr>
        <w:t>абзацы ,</w:t>
      </w:r>
      <w:proofErr w:type="gramEnd"/>
      <w:r w:rsidRPr="00626B02">
        <w:rPr>
          <w:rFonts w:ascii="Times New Roman" w:hAnsi="Times New Roman"/>
          <w:sz w:val="26"/>
          <w:szCs w:val="26"/>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14:paraId="2D67EBF2"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воспроизвести в произвольном (чаще последовательном) порядке наиболее важные мысли автора, статистические и </w:t>
      </w:r>
      <w:proofErr w:type="spellStart"/>
      <w:r w:rsidRPr="00626B02">
        <w:rPr>
          <w:rFonts w:ascii="Times New Roman" w:hAnsi="Times New Roman"/>
          <w:sz w:val="26"/>
          <w:szCs w:val="26"/>
        </w:rPr>
        <w:t>даталогические</w:t>
      </w:r>
      <w:proofErr w:type="spellEnd"/>
      <w:r w:rsidRPr="00626B02">
        <w:rPr>
          <w:rFonts w:ascii="Times New Roman" w:hAnsi="Times New Roman"/>
          <w:sz w:val="26"/>
          <w:szCs w:val="26"/>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14:paraId="06D378C9"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Тезисы</w:t>
      </w:r>
      <w:r w:rsidRPr="00626B02">
        <w:rPr>
          <w:rFonts w:ascii="Times New Roman" w:hAnsi="Times New Roman"/>
          <w:sz w:val="26"/>
          <w:szCs w:val="26"/>
        </w:rPr>
        <w:t xml:space="preserve"> – сжатое изложение содержания изученного материала в утвердительной (реже опровергающей) форме.</w:t>
      </w:r>
    </w:p>
    <w:p w14:paraId="79CD70A3"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Отличие тезисов от обычных выписок состоит в следующем. </w:t>
      </w:r>
      <w:r w:rsidRPr="00626B02">
        <w:rPr>
          <w:rFonts w:ascii="Times New Roman" w:hAnsi="Times New Roman"/>
          <w:i/>
          <w:sz w:val="26"/>
          <w:szCs w:val="26"/>
        </w:rPr>
        <w:t>Во-первых</w:t>
      </w:r>
      <w:r w:rsidRPr="00626B02">
        <w:rPr>
          <w:rFonts w:ascii="Times New Roman" w:hAnsi="Times New Roman"/>
          <w:sz w:val="26"/>
          <w:szCs w:val="26"/>
        </w:rPr>
        <w:t xml:space="preserve">, тезисам присуща значительно более высокая степень концентрации материала.  </w:t>
      </w:r>
      <w:r w:rsidRPr="00626B02">
        <w:rPr>
          <w:rFonts w:ascii="Times New Roman" w:hAnsi="Times New Roman"/>
          <w:i/>
          <w:sz w:val="26"/>
          <w:szCs w:val="26"/>
        </w:rPr>
        <w:t>Во-вторых</w:t>
      </w:r>
      <w:r w:rsidRPr="00626B02">
        <w:rPr>
          <w:rFonts w:ascii="Times New Roman" w:hAnsi="Times New Roman"/>
          <w:sz w:val="26"/>
          <w:szCs w:val="26"/>
        </w:rPr>
        <w:t xml:space="preserve">, в тезисах отмечается преобладание выводов над общими рассуждениями. </w:t>
      </w:r>
      <w:r w:rsidRPr="00626B02">
        <w:rPr>
          <w:rFonts w:ascii="Times New Roman" w:hAnsi="Times New Roman"/>
          <w:i/>
          <w:sz w:val="26"/>
          <w:szCs w:val="26"/>
        </w:rPr>
        <w:t>В-третьих</w:t>
      </w:r>
      <w:r w:rsidRPr="00626B02">
        <w:rPr>
          <w:rFonts w:ascii="Times New Roman" w:hAnsi="Times New Roman"/>
          <w:sz w:val="26"/>
          <w:szCs w:val="26"/>
        </w:rPr>
        <w:t>, чаще всего тезисы записываются близко к оригинальному тексту, т.е. без использования прямого цитирования.</w:t>
      </w:r>
    </w:p>
    <w:p w14:paraId="59671134"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Аннотация</w:t>
      </w:r>
      <w:r w:rsidRPr="00626B02">
        <w:rPr>
          <w:rFonts w:ascii="Times New Roman" w:hAnsi="Times New Roman"/>
          <w:sz w:val="26"/>
          <w:szCs w:val="26"/>
        </w:rPr>
        <w:t xml:space="preserve"> – краткое изложение основного содержания исходного источника информации, дающее о нем обобщенное представление. К  написанию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14:paraId="620BD89F"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 xml:space="preserve">Резюме </w:t>
      </w:r>
      <w:r w:rsidRPr="00626B02">
        <w:rPr>
          <w:rFonts w:ascii="Times New Roman" w:hAnsi="Times New Roman"/>
          <w:sz w:val="26"/>
          <w:szCs w:val="26"/>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14:paraId="7B8238B4"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Конспект</w:t>
      </w:r>
      <w:r w:rsidRPr="00626B02">
        <w:rPr>
          <w:rFonts w:ascii="Times New Roman" w:hAnsi="Times New Roman"/>
          <w:sz w:val="26"/>
          <w:szCs w:val="26"/>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14:paraId="4DC655A3" w14:textId="77777777" w:rsidR="00761E94" w:rsidRPr="00626B02" w:rsidRDefault="00761E94" w:rsidP="00626B02">
      <w:pPr>
        <w:spacing w:after="0" w:line="240" w:lineRule="auto"/>
        <w:jc w:val="both"/>
        <w:rPr>
          <w:rStyle w:val="10"/>
          <w:rFonts w:eastAsiaTheme="minorHAnsi"/>
          <w:b/>
          <w:sz w:val="26"/>
          <w:szCs w:val="26"/>
        </w:rPr>
      </w:pPr>
      <w:bookmarkStart w:id="3" w:name="_Toc341102554"/>
      <w:bookmarkStart w:id="4" w:name="_Toc341106312"/>
    </w:p>
    <w:p w14:paraId="4CD03EFB" w14:textId="5C927F2C" w:rsidR="00F23F15" w:rsidRPr="00E962A3" w:rsidRDefault="00F23F15" w:rsidP="00E962A3">
      <w:pPr>
        <w:pStyle w:val="a6"/>
        <w:numPr>
          <w:ilvl w:val="1"/>
          <w:numId w:val="32"/>
        </w:numPr>
        <w:jc w:val="center"/>
        <w:rPr>
          <w:color w:val="000000"/>
          <w:sz w:val="26"/>
          <w:szCs w:val="26"/>
        </w:rPr>
      </w:pPr>
      <w:bookmarkStart w:id="5" w:name="_Toc85389655"/>
      <w:r w:rsidRPr="00E962A3">
        <w:rPr>
          <w:rStyle w:val="10"/>
          <w:rFonts w:eastAsiaTheme="minorHAnsi"/>
          <w:b/>
          <w:sz w:val="26"/>
          <w:szCs w:val="26"/>
        </w:rPr>
        <w:t>Методические  </w:t>
      </w:r>
      <w:bookmarkStart w:id="6" w:name="YANDEX_186"/>
      <w:bookmarkEnd w:id="6"/>
      <w:r w:rsidRPr="00E962A3">
        <w:rPr>
          <w:rStyle w:val="10"/>
          <w:rFonts w:eastAsiaTheme="minorHAnsi"/>
          <w:b/>
          <w:sz w:val="26"/>
          <w:szCs w:val="26"/>
        </w:rPr>
        <w:t> рекомендации  по составлению</w:t>
      </w:r>
      <w:bookmarkEnd w:id="5"/>
      <w:r w:rsidRPr="00E962A3">
        <w:rPr>
          <w:b/>
          <w:bCs/>
          <w:iCs/>
          <w:color w:val="000000"/>
          <w:sz w:val="26"/>
          <w:szCs w:val="26"/>
        </w:rPr>
        <w:t xml:space="preserve"> конспекта:</w:t>
      </w:r>
    </w:p>
    <w:p w14:paraId="6C0D0B2F" w14:textId="77777777" w:rsidR="00F23F15" w:rsidRPr="00626B02" w:rsidRDefault="00F23F15" w:rsidP="00626B02">
      <w:pPr>
        <w:numPr>
          <w:ilvl w:val="0"/>
          <w:numId w:val="14"/>
        </w:numPr>
        <w:tabs>
          <w:tab w:val="left" w:pos="993"/>
        </w:tabs>
        <w:spacing w:after="0" w:line="240" w:lineRule="auto"/>
        <w:ind w:left="0" w:firstLine="709"/>
        <w:jc w:val="both"/>
        <w:rPr>
          <w:rFonts w:ascii="Times New Roman" w:hAnsi="Times New Roman"/>
          <w:color w:val="000000"/>
          <w:sz w:val="26"/>
          <w:szCs w:val="26"/>
        </w:rPr>
      </w:pPr>
      <w:r w:rsidRPr="00626B02">
        <w:rPr>
          <w:rFonts w:ascii="Times New Roman" w:hAnsi="Times New Roman"/>
          <w:color w:val="000000"/>
          <w:sz w:val="26"/>
          <w:szCs w:val="26"/>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14:paraId="4B72E869" w14:textId="77777777" w:rsidR="00F23F15" w:rsidRPr="00626B02" w:rsidRDefault="00F23F15" w:rsidP="00626B02">
      <w:pPr>
        <w:numPr>
          <w:ilvl w:val="0"/>
          <w:numId w:val="14"/>
        </w:numPr>
        <w:tabs>
          <w:tab w:val="left" w:pos="993"/>
        </w:tabs>
        <w:spacing w:before="100" w:beforeAutospacing="1" w:after="0" w:line="240" w:lineRule="auto"/>
        <w:ind w:left="0" w:firstLine="709"/>
        <w:jc w:val="both"/>
        <w:rPr>
          <w:rFonts w:ascii="Times New Roman" w:hAnsi="Times New Roman"/>
          <w:color w:val="000000"/>
          <w:sz w:val="26"/>
          <w:szCs w:val="26"/>
        </w:rPr>
      </w:pPr>
      <w:r w:rsidRPr="00626B02">
        <w:rPr>
          <w:rFonts w:ascii="Times New Roman" w:hAnsi="Times New Roman"/>
          <w:color w:val="000000"/>
          <w:sz w:val="26"/>
          <w:szCs w:val="26"/>
        </w:rPr>
        <w:t>Выделите главное, составьте план;</w:t>
      </w:r>
    </w:p>
    <w:p w14:paraId="124AD200" w14:textId="77777777" w:rsidR="00F23F15" w:rsidRPr="00626B02" w:rsidRDefault="00F23F15" w:rsidP="00626B02">
      <w:pPr>
        <w:numPr>
          <w:ilvl w:val="0"/>
          <w:numId w:val="14"/>
        </w:numPr>
        <w:tabs>
          <w:tab w:val="left" w:pos="993"/>
        </w:tabs>
        <w:spacing w:before="100" w:beforeAutospacing="1" w:after="0" w:line="240" w:lineRule="auto"/>
        <w:ind w:left="0" w:firstLine="709"/>
        <w:jc w:val="both"/>
        <w:rPr>
          <w:rFonts w:ascii="Times New Roman" w:hAnsi="Times New Roman"/>
          <w:color w:val="000000"/>
          <w:sz w:val="26"/>
          <w:szCs w:val="26"/>
        </w:rPr>
      </w:pPr>
      <w:r w:rsidRPr="00626B02">
        <w:rPr>
          <w:rFonts w:ascii="Times New Roman" w:hAnsi="Times New Roman"/>
          <w:color w:val="000000"/>
          <w:sz w:val="26"/>
          <w:szCs w:val="26"/>
        </w:rPr>
        <w:t>Кратко сформулируйте основные положения текста, отметьте аргументацию автора;</w:t>
      </w:r>
    </w:p>
    <w:p w14:paraId="5B66F2E9" w14:textId="77777777" w:rsidR="00F23F15" w:rsidRPr="00626B02" w:rsidRDefault="00F23F15" w:rsidP="00626B02">
      <w:pPr>
        <w:numPr>
          <w:ilvl w:val="0"/>
          <w:numId w:val="14"/>
        </w:numPr>
        <w:tabs>
          <w:tab w:val="left" w:pos="993"/>
        </w:tabs>
        <w:spacing w:before="100" w:beforeAutospacing="1" w:after="0" w:line="240" w:lineRule="auto"/>
        <w:ind w:left="0" w:firstLine="709"/>
        <w:jc w:val="both"/>
        <w:rPr>
          <w:rFonts w:ascii="Times New Roman" w:hAnsi="Times New Roman"/>
          <w:color w:val="000000"/>
          <w:sz w:val="26"/>
          <w:szCs w:val="26"/>
        </w:rPr>
      </w:pPr>
      <w:r w:rsidRPr="00626B02">
        <w:rPr>
          <w:rFonts w:ascii="Times New Roman" w:hAnsi="Times New Roman"/>
          <w:color w:val="000000"/>
          <w:sz w:val="26"/>
          <w:szCs w:val="26"/>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14:paraId="1781B53B" w14:textId="77777777" w:rsidR="00F23F15" w:rsidRPr="00626B02" w:rsidRDefault="00F23F15" w:rsidP="00626B02">
      <w:pPr>
        <w:numPr>
          <w:ilvl w:val="0"/>
          <w:numId w:val="14"/>
        </w:numPr>
        <w:tabs>
          <w:tab w:val="left" w:pos="993"/>
        </w:tabs>
        <w:spacing w:before="100" w:beforeAutospacing="1" w:after="0" w:line="240" w:lineRule="auto"/>
        <w:ind w:left="0" w:firstLine="709"/>
        <w:jc w:val="both"/>
        <w:rPr>
          <w:rFonts w:ascii="Times New Roman" w:hAnsi="Times New Roman"/>
          <w:color w:val="000000"/>
          <w:sz w:val="26"/>
          <w:szCs w:val="26"/>
        </w:rPr>
      </w:pPr>
      <w:r w:rsidRPr="00626B02">
        <w:rPr>
          <w:rFonts w:ascii="Times New Roman" w:hAnsi="Times New Roman"/>
          <w:color w:val="000000"/>
          <w:sz w:val="26"/>
          <w:szCs w:val="26"/>
        </w:rPr>
        <w:lastRenderedPageBreak/>
        <w:t>Грамотно записывайте цитаты. Цитируя, учитывайте лаконичность, значимость мысли.</w:t>
      </w:r>
    </w:p>
    <w:p w14:paraId="66125114" w14:textId="77777777" w:rsidR="00F23F15" w:rsidRPr="00626B02" w:rsidRDefault="00F23F15" w:rsidP="00626B02">
      <w:pPr>
        <w:tabs>
          <w:tab w:val="left" w:pos="993"/>
        </w:tabs>
        <w:spacing w:after="0" w:line="240" w:lineRule="auto"/>
        <w:ind w:firstLine="709"/>
        <w:jc w:val="both"/>
        <w:rPr>
          <w:rFonts w:ascii="Times New Roman" w:hAnsi="Times New Roman"/>
          <w:color w:val="000000"/>
          <w:sz w:val="26"/>
          <w:szCs w:val="26"/>
        </w:rPr>
      </w:pPr>
      <w:r w:rsidRPr="00626B02">
        <w:rPr>
          <w:rFonts w:ascii="Times New Roman" w:hAnsi="Times New Roman"/>
          <w:color w:val="000000"/>
          <w:sz w:val="26"/>
          <w:szCs w:val="26"/>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14:paraId="67BD5264" w14:textId="77777777" w:rsidR="00F23F15" w:rsidRPr="00626B02" w:rsidRDefault="00F23F15" w:rsidP="00626B02">
      <w:pPr>
        <w:pStyle w:val="3"/>
        <w:spacing w:before="0" w:line="240" w:lineRule="auto"/>
        <w:ind w:firstLine="709"/>
        <w:jc w:val="both"/>
        <w:rPr>
          <w:rFonts w:ascii="Times New Roman" w:hAnsi="Times New Roman" w:cs="Times New Roman"/>
          <w:sz w:val="26"/>
          <w:szCs w:val="26"/>
        </w:rPr>
      </w:pPr>
      <w:bookmarkStart w:id="7" w:name="_Toc341102555"/>
      <w:bookmarkStart w:id="8" w:name="_Toc341106313"/>
    </w:p>
    <w:p w14:paraId="650EB645" w14:textId="0AF2848D" w:rsidR="00F23F15" w:rsidRPr="00626B02" w:rsidRDefault="00F23F15" w:rsidP="00E962A3">
      <w:pPr>
        <w:pStyle w:val="3"/>
        <w:numPr>
          <w:ilvl w:val="1"/>
          <w:numId w:val="32"/>
        </w:numPr>
        <w:spacing w:before="0" w:line="240" w:lineRule="auto"/>
        <w:jc w:val="center"/>
        <w:rPr>
          <w:rFonts w:ascii="Times New Roman" w:hAnsi="Times New Roman" w:cs="Times New Roman"/>
          <w:color w:val="auto"/>
          <w:sz w:val="26"/>
          <w:szCs w:val="26"/>
        </w:rPr>
      </w:pPr>
      <w:bookmarkStart w:id="9" w:name="_Toc85389656"/>
      <w:r w:rsidRPr="00626B02">
        <w:rPr>
          <w:rFonts w:ascii="Times New Roman" w:hAnsi="Times New Roman" w:cs="Times New Roman"/>
          <w:color w:val="auto"/>
          <w:sz w:val="26"/>
          <w:szCs w:val="26"/>
        </w:rPr>
        <w:t>Методические рекомендации по подготовке доклада</w:t>
      </w:r>
      <w:bookmarkEnd w:id="9"/>
    </w:p>
    <w:p w14:paraId="00735D25"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b/>
          <w:bCs/>
          <w:sz w:val="26"/>
          <w:szCs w:val="26"/>
        </w:rPr>
        <w:t xml:space="preserve">Доклад </w:t>
      </w:r>
      <w:r w:rsidRPr="00626B02">
        <w:rPr>
          <w:rFonts w:ascii="Times New Roman" w:hAnsi="Times New Roman"/>
          <w:sz w:val="26"/>
          <w:szCs w:val="26"/>
        </w:rPr>
        <w:t>– публичное сообщение, представляющее собой развёрнутое изложение определённой темы.</w:t>
      </w:r>
    </w:p>
    <w:p w14:paraId="64C91361"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b/>
          <w:bCs/>
          <w:sz w:val="26"/>
          <w:szCs w:val="26"/>
        </w:rPr>
      </w:pPr>
      <w:r w:rsidRPr="00626B02">
        <w:rPr>
          <w:rFonts w:ascii="Times New Roman" w:hAnsi="Times New Roman"/>
          <w:b/>
          <w:bCs/>
          <w:sz w:val="26"/>
          <w:szCs w:val="26"/>
        </w:rPr>
        <w:t>Этапы подготовки доклада:</w:t>
      </w:r>
    </w:p>
    <w:p w14:paraId="10F96043"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1. Определение цели доклада.</w:t>
      </w:r>
    </w:p>
    <w:p w14:paraId="49EE981F"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2. Подбор необходимого материала, определяющего содержание доклада.</w:t>
      </w:r>
    </w:p>
    <w:p w14:paraId="614EB66D"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3. Составление плана доклада, распределение собранного материала в необходимой логической последовательности.</w:t>
      </w:r>
    </w:p>
    <w:p w14:paraId="23B95348"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4. Общее знакомство с литературой и выделение среди источников главного.</w:t>
      </w:r>
    </w:p>
    <w:p w14:paraId="17BCC946"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5. Уточнение плана, отбор материала к каждому пункту плана.</w:t>
      </w:r>
    </w:p>
    <w:p w14:paraId="40824D49"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6. Композиционное оформление доклада.</w:t>
      </w:r>
    </w:p>
    <w:p w14:paraId="61DBAE9A"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7. Заучивание, запоминание текста доклада, подготовки тезисов выступления.</w:t>
      </w:r>
    </w:p>
    <w:p w14:paraId="43C635EB"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8. Выступление с докладом.</w:t>
      </w:r>
    </w:p>
    <w:p w14:paraId="260F4865"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9. Обсуждение доклада.</w:t>
      </w:r>
    </w:p>
    <w:p w14:paraId="3359243B"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10. Оценивание доклада</w:t>
      </w:r>
    </w:p>
    <w:p w14:paraId="7DCFC798"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b/>
          <w:bCs/>
          <w:sz w:val="26"/>
          <w:szCs w:val="26"/>
        </w:rPr>
        <w:t xml:space="preserve">Композиционное оформление доклада </w:t>
      </w:r>
      <w:r w:rsidRPr="00626B02">
        <w:rPr>
          <w:rFonts w:ascii="Times New Roman" w:hAnsi="Times New Roman"/>
          <w:sz w:val="26"/>
          <w:szCs w:val="26"/>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14:paraId="2728FC18"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b/>
          <w:bCs/>
          <w:sz w:val="26"/>
          <w:szCs w:val="26"/>
        </w:rPr>
        <w:t xml:space="preserve">Вступление </w:t>
      </w:r>
      <w:r w:rsidRPr="00626B02">
        <w:rPr>
          <w:rFonts w:ascii="Times New Roman" w:hAnsi="Times New Roman"/>
          <w:sz w:val="26"/>
          <w:szCs w:val="26"/>
        </w:rPr>
        <w:t>помогает обеспечить успех выступления по любой тематике.</w:t>
      </w:r>
    </w:p>
    <w:p w14:paraId="6A5BF185"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Вступление должно содержать:</w:t>
      </w:r>
    </w:p>
    <w:p w14:paraId="644D5C1F" w14:textId="77777777" w:rsidR="00F23F15" w:rsidRPr="00626B02" w:rsidRDefault="00F23F15" w:rsidP="00626B02">
      <w:pPr>
        <w:pStyle w:val="a6"/>
        <w:numPr>
          <w:ilvl w:val="0"/>
          <w:numId w:val="12"/>
        </w:numPr>
        <w:autoSpaceDE w:val="0"/>
        <w:autoSpaceDN w:val="0"/>
        <w:adjustRightInd w:val="0"/>
        <w:ind w:hanging="11"/>
        <w:rPr>
          <w:sz w:val="26"/>
          <w:szCs w:val="26"/>
        </w:rPr>
      </w:pPr>
      <w:r w:rsidRPr="00626B02">
        <w:rPr>
          <w:sz w:val="26"/>
          <w:szCs w:val="26"/>
        </w:rPr>
        <w:t>название доклада;</w:t>
      </w:r>
    </w:p>
    <w:p w14:paraId="06D4052E" w14:textId="77777777" w:rsidR="00F23F15" w:rsidRPr="00626B02" w:rsidRDefault="00F23F15" w:rsidP="00626B02">
      <w:pPr>
        <w:pStyle w:val="a6"/>
        <w:numPr>
          <w:ilvl w:val="0"/>
          <w:numId w:val="11"/>
        </w:numPr>
        <w:autoSpaceDE w:val="0"/>
        <w:autoSpaceDN w:val="0"/>
        <w:adjustRightInd w:val="0"/>
        <w:ind w:firstLine="709"/>
        <w:rPr>
          <w:sz w:val="26"/>
          <w:szCs w:val="26"/>
        </w:rPr>
      </w:pPr>
      <w:r w:rsidRPr="00626B02">
        <w:rPr>
          <w:sz w:val="26"/>
          <w:szCs w:val="26"/>
        </w:rPr>
        <w:t>сообщение основной идеи;</w:t>
      </w:r>
    </w:p>
    <w:p w14:paraId="0ED7691D" w14:textId="77777777" w:rsidR="00F23F15" w:rsidRPr="00626B02" w:rsidRDefault="00F23F15" w:rsidP="00626B02">
      <w:pPr>
        <w:pStyle w:val="a6"/>
        <w:numPr>
          <w:ilvl w:val="0"/>
          <w:numId w:val="11"/>
        </w:numPr>
        <w:autoSpaceDE w:val="0"/>
        <w:autoSpaceDN w:val="0"/>
        <w:adjustRightInd w:val="0"/>
        <w:ind w:firstLine="709"/>
        <w:rPr>
          <w:sz w:val="26"/>
          <w:szCs w:val="26"/>
        </w:rPr>
      </w:pPr>
      <w:r w:rsidRPr="00626B02">
        <w:rPr>
          <w:sz w:val="26"/>
          <w:szCs w:val="26"/>
        </w:rPr>
        <w:t>современную оценку предмета изложения;</w:t>
      </w:r>
    </w:p>
    <w:p w14:paraId="78E8483C" w14:textId="77777777" w:rsidR="00F23F15" w:rsidRPr="00626B02" w:rsidRDefault="00F23F15" w:rsidP="00626B02">
      <w:pPr>
        <w:pStyle w:val="a6"/>
        <w:numPr>
          <w:ilvl w:val="0"/>
          <w:numId w:val="11"/>
        </w:numPr>
        <w:autoSpaceDE w:val="0"/>
        <w:autoSpaceDN w:val="0"/>
        <w:adjustRightInd w:val="0"/>
        <w:ind w:firstLine="709"/>
        <w:rPr>
          <w:sz w:val="26"/>
          <w:szCs w:val="26"/>
        </w:rPr>
      </w:pPr>
      <w:r w:rsidRPr="00626B02">
        <w:rPr>
          <w:sz w:val="26"/>
          <w:szCs w:val="26"/>
        </w:rPr>
        <w:t>краткое перечисление рассматриваемых вопросов;</w:t>
      </w:r>
    </w:p>
    <w:p w14:paraId="022829AD" w14:textId="77777777" w:rsidR="00F23F15" w:rsidRPr="00626B02" w:rsidRDefault="00F23F15" w:rsidP="00626B02">
      <w:pPr>
        <w:pStyle w:val="a6"/>
        <w:numPr>
          <w:ilvl w:val="0"/>
          <w:numId w:val="11"/>
        </w:numPr>
        <w:autoSpaceDE w:val="0"/>
        <w:autoSpaceDN w:val="0"/>
        <w:adjustRightInd w:val="0"/>
        <w:ind w:firstLine="709"/>
        <w:rPr>
          <w:sz w:val="26"/>
          <w:szCs w:val="26"/>
        </w:rPr>
      </w:pPr>
      <w:r w:rsidRPr="00626B02">
        <w:rPr>
          <w:sz w:val="26"/>
          <w:szCs w:val="26"/>
        </w:rPr>
        <w:t>интересную для слушателей форму изложения;</w:t>
      </w:r>
    </w:p>
    <w:p w14:paraId="59D37955" w14:textId="77777777" w:rsidR="00F23F15" w:rsidRPr="00626B02" w:rsidRDefault="00F23F15" w:rsidP="00626B02">
      <w:pPr>
        <w:pStyle w:val="a6"/>
        <w:numPr>
          <w:ilvl w:val="0"/>
          <w:numId w:val="11"/>
        </w:numPr>
        <w:autoSpaceDE w:val="0"/>
        <w:autoSpaceDN w:val="0"/>
        <w:adjustRightInd w:val="0"/>
        <w:ind w:firstLine="709"/>
        <w:rPr>
          <w:sz w:val="26"/>
          <w:szCs w:val="26"/>
        </w:rPr>
      </w:pPr>
      <w:r w:rsidRPr="00626B02">
        <w:rPr>
          <w:sz w:val="26"/>
          <w:szCs w:val="26"/>
        </w:rPr>
        <w:t>акцентирование оригинальности подхода.</w:t>
      </w:r>
    </w:p>
    <w:p w14:paraId="20E2A785" w14:textId="77777777"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sz w:val="26"/>
          <w:szCs w:val="26"/>
        </w:rPr>
        <w:t>Выступление состоит из следующих частей:</w:t>
      </w:r>
    </w:p>
    <w:p w14:paraId="12A10614" w14:textId="0A04FD25" w:rsidR="00F23F15" w:rsidRPr="00626B02" w:rsidRDefault="00F23F15" w:rsidP="00626B02">
      <w:pPr>
        <w:autoSpaceDE w:val="0"/>
        <w:autoSpaceDN w:val="0"/>
        <w:adjustRightInd w:val="0"/>
        <w:spacing w:after="0" w:line="240" w:lineRule="auto"/>
        <w:ind w:firstLine="709"/>
        <w:jc w:val="both"/>
        <w:rPr>
          <w:rFonts w:ascii="Times New Roman" w:hAnsi="Times New Roman"/>
          <w:sz w:val="26"/>
          <w:szCs w:val="26"/>
        </w:rPr>
      </w:pPr>
      <w:r w:rsidRPr="00626B02">
        <w:rPr>
          <w:rFonts w:ascii="Times New Roman" w:hAnsi="Times New Roman"/>
          <w:b/>
          <w:bCs/>
          <w:sz w:val="26"/>
          <w:szCs w:val="26"/>
        </w:rPr>
        <w:t xml:space="preserve">Основная часть, </w:t>
      </w:r>
      <w:r w:rsidRPr="00626B02">
        <w:rPr>
          <w:rFonts w:ascii="Times New Roman" w:hAnsi="Times New Roman"/>
          <w:sz w:val="26"/>
          <w:szCs w:val="26"/>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r w:rsidR="00045ABD" w:rsidRPr="00626B02">
        <w:rPr>
          <w:rFonts w:ascii="Times New Roman" w:hAnsi="Times New Roman"/>
          <w:sz w:val="26"/>
          <w:szCs w:val="26"/>
        </w:rPr>
        <w:t xml:space="preserve"> </w:t>
      </w:r>
      <w:r w:rsidRPr="00626B02">
        <w:rPr>
          <w:rFonts w:ascii="Times New Roman" w:hAnsi="Times New Roman"/>
          <w:b/>
          <w:bCs/>
          <w:sz w:val="26"/>
          <w:szCs w:val="26"/>
        </w:rPr>
        <w:t xml:space="preserve">Заключение </w:t>
      </w:r>
      <w:r w:rsidRPr="00626B02">
        <w:rPr>
          <w:rFonts w:ascii="Times New Roman" w:hAnsi="Times New Roman"/>
          <w:sz w:val="26"/>
          <w:szCs w:val="26"/>
        </w:rPr>
        <w:t>- это чёткое обобщение и краткие выводы по излагаемой теме.</w:t>
      </w:r>
    </w:p>
    <w:p w14:paraId="4672EDDB" w14:textId="1DA4773C" w:rsidR="00F23F15" w:rsidRPr="00626B02" w:rsidRDefault="00F23F15" w:rsidP="00E962A3">
      <w:pPr>
        <w:pStyle w:val="3"/>
        <w:numPr>
          <w:ilvl w:val="1"/>
          <w:numId w:val="32"/>
        </w:numPr>
        <w:spacing w:line="240" w:lineRule="auto"/>
        <w:jc w:val="center"/>
        <w:rPr>
          <w:rFonts w:ascii="Times New Roman" w:hAnsi="Times New Roman" w:cs="Times New Roman"/>
          <w:color w:val="auto"/>
          <w:sz w:val="26"/>
          <w:szCs w:val="26"/>
        </w:rPr>
      </w:pPr>
      <w:bookmarkStart w:id="10" w:name="_Toc85389657"/>
      <w:r w:rsidRPr="00626B02">
        <w:rPr>
          <w:rFonts w:ascii="Times New Roman" w:hAnsi="Times New Roman" w:cs="Times New Roman"/>
          <w:color w:val="auto"/>
          <w:sz w:val="26"/>
          <w:szCs w:val="26"/>
        </w:rPr>
        <w:t>Методические рекомендации по подготовке сообщения</w:t>
      </w:r>
      <w:bookmarkEnd w:id="7"/>
      <w:bookmarkEnd w:id="8"/>
      <w:bookmarkEnd w:id="10"/>
    </w:p>
    <w:p w14:paraId="421BB410"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sz w:val="26"/>
          <w:szCs w:val="26"/>
        </w:rPr>
        <w:t xml:space="preserve">Регламент устного публичного выступления – не более 10 минут. </w:t>
      </w:r>
    </w:p>
    <w:p w14:paraId="3BD7AAEC"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sz w:val="26"/>
          <w:szCs w:val="26"/>
        </w:rPr>
        <w:lastRenderedPageBreak/>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14:paraId="5BC4E2CB"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sz w:val="26"/>
          <w:szCs w:val="26"/>
        </w:rPr>
        <w:t xml:space="preserve">Любое устное выступление должно удовлетворять </w:t>
      </w:r>
      <w:r w:rsidRPr="00626B02">
        <w:rPr>
          <w:rFonts w:ascii="Times New Roman" w:hAnsi="Times New Roman"/>
          <w:i/>
          <w:sz w:val="26"/>
          <w:szCs w:val="26"/>
        </w:rPr>
        <w:t>трем основным критериям</w:t>
      </w:r>
      <w:r w:rsidRPr="00626B02">
        <w:rPr>
          <w:rFonts w:ascii="Times New Roman" w:hAnsi="Times New Roman"/>
          <w:sz w:val="26"/>
          <w:szCs w:val="26"/>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14:paraId="2B3D7564"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 xml:space="preserve">Работу по подготовке устного выступления можно разделить на два основных этапа: </w:t>
      </w:r>
      <w:proofErr w:type="spellStart"/>
      <w:r w:rsidRPr="00626B02">
        <w:rPr>
          <w:snapToGrid w:val="0"/>
          <w:sz w:val="26"/>
          <w:szCs w:val="26"/>
        </w:rPr>
        <w:t>докоммуникативный</w:t>
      </w:r>
      <w:proofErr w:type="spellEnd"/>
      <w:r w:rsidRPr="00626B02">
        <w:rPr>
          <w:snapToGrid w:val="0"/>
          <w:sz w:val="26"/>
          <w:szCs w:val="26"/>
        </w:rPr>
        <w:t xml:space="preserve"> этап (подготовка выступления) и коммуникативный этап (взаимодействие с аудиторией).</w:t>
      </w:r>
    </w:p>
    <w:p w14:paraId="6FCD4987"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snapToGrid w:val="0"/>
          <w:sz w:val="26"/>
          <w:szCs w:val="26"/>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626B02">
        <w:rPr>
          <w:rFonts w:ascii="Times New Roman" w:hAnsi="Times New Roman"/>
          <w:sz w:val="26"/>
          <w:szCs w:val="26"/>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14:paraId="318AB5D5"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Само выступление должно состоять из трех частей – вступления (10-15% общего времени), основной части (60-70%) и заключения (20-25%).</w:t>
      </w:r>
    </w:p>
    <w:p w14:paraId="316E7489" w14:textId="77777777" w:rsidR="00F23F15" w:rsidRPr="00626B02" w:rsidRDefault="00F23F15" w:rsidP="00626B02">
      <w:pPr>
        <w:pStyle w:val="3f3f3f3f3f3f3f3f3f3f3f3f3f2"/>
        <w:ind w:firstLine="709"/>
        <w:rPr>
          <w:snapToGrid w:val="0"/>
          <w:sz w:val="26"/>
          <w:szCs w:val="26"/>
        </w:rPr>
      </w:pPr>
      <w:r w:rsidRPr="00626B02">
        <w:rPr>
          <w:sz w:val="26"/>
          <w:szCs w:val="26"/>
          <w:u w:val="single"/>
        </w:rPr>
        <w:t>Вступление</w:t>
      </w:r>
      <w:r w:rsidRPr="00626B02">
        <w:rPr>
          <w:sz w:val="26"/>
          <w:szCs w:val="26"/>
        </w:rPr>
        <w:t xml:space="preserve"> включает в себя </w:t>
      </w:r>
      <w:r w:rsidRPr="00626B02">
        <w:rPr>
          <w:snapToGrid w:val="0"/>
          <w:sz w:val="26"/>
          <w:szCs w:val="26"/>
        </w:rPr>
        <w:t xml:space="preserve">представление авторов (фамилия, имя отчество, при необходимости место учебы/работы, статус), </w:t>
      </w:r>
      <w:r w:rsidRPr="00626B02">
        <w:rPr>
          <w:sz w:val="26"/>
          <w:szCs w:val="26"/>
        </w:rPr>
        <w:t>название доклада, расшифровку подзаголовка с целью точного определения содержания выступления, четкое определение стержневой идеи. С</w:t>
      </w:r>
      <w:r w:rsidRPr="00626B02">
        <w:rPr>
          <w:snapToGrid w:val="0"/>
          <w:sz w:val="26"/>
          <w:szCs w:val="26"/>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14:paraId="75798289"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Требования к основному тезису выступления:</w:t>
      </w:r>
    </w:p>
    <w:p w14:paraId="5191A8A5" w14:textId="77777777" w:rsidR="00F23F15" w:rsidRPr="00626B02" w:rsidRDefault="00F23F15" w:rsidP="00626B02">
      <w:pPr>
        <w:pStyle w:val="3f3f3f3f3f3f3f3f3f3f3f3f3f2"/>
        <w:numPr>
          <w:ilvl w:val="0"/>
          <w:numId w:val="6"/>
        </w:numPr>
        <w:ind w:left="0" w:firstLine="709"/>
        <w:rPr>
          <w:snapToGrid w:val="0"/>
          <w:sz w:val="26"/>
          <w:szCs w:val="26"/>
        </w:rPr>
      </w:pPr>
      <w:r w:rsidRPr="00626B02">
        <w:rPr>
          <w:snapToGrid w:val="0"/>
          <w:sz w:val="26"/>
          <w:szCs w:val="26"/>
        </w:rPr>
        <w:t>фраза должна утверждать главную мысль и соответствовать цели выступления;</w:t>
      </w:r>
    </w:p>
    <w:p w14:paraId="5BFFAAEA" w14:textId="77777777" w:rsidR="00F23F15" w:rsidRPr="00626B02" w:rsidRDefault="00F23F15" w:rsidP="00626B02">
      <w:pPr>
        <w:pStyle w:val="3f3f3f3f3f3f3f3f3f3f3f3f3f2"/>
        <w:numPr>
          <w:ilvl w:val="0"/>
          <w:numId w:val="6"/>
        </w:numPr>
        <w:ind w:left="0" w:firstLine="709"/>
        <w:rPr>
          <w:snapToGrid w:val="0"/>
          <w:sz w:val="26"/>
          <w:szCs w:val="26"/>
        </w:rPr>
      </w:pPr>
      <w:r w:rsidRPr="00626B02">
        <w:rPr>
          <w:snapToGrid w:val="0"/>
          <w:sz w:val="26"/>
          <w:szCs w:val="26"/>
        </w:rPr>
        <w:t>суждение должно быть кратким, ясным, легко удерживаться в кратковременной памяти;</w:t>
      </w:r>
    </w:p>
    <w:p w14:paraId="7A4CBF33" w14:textId="77777777" w:rsidR="00F23F15" w:rsidRPr="00626B02" w:rsidRDefault="00F23F15" w:rsidP="00626B02">
      <w:pPr>
        <w:pStyle w:val="3f3f3f3f3f3f3f3f3f3f3f3f3f2"/>
        <w:numPr>
          <w:ilvl w:val="0"/>
          <w:numId w:val="6"/>
        </w:numPr>
        <w:ind w:left="0" w:firstLine="709"/>
        <w:rPr>
          <w:snapToGrid w:val="0"/>
          <w:sz w:val="26"/>
          <w:szCs w:val="26"/>
        </w:rPr>
      </w:pPr>
      <w:r w:rsidRPr="00626B02">
        <w:rPr>
          <w:snapToGrid w:val="0"/>
          <w:sz w:val="26"/>
          <w:szCs w:val="26"/>
        </w:rPr>
        <w:t>мысль должна пониматься однозначно, не заключать в себе противоречия.</w:t>
      </w:r>
    </w:p>
    <w:p w14:paraId="6D5012D1"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В речи может быть несколько стержневых идей, но не более трех.</w:t>
      </w:r>
    </w:p>
    <w:p w14:paraId="33EECF8B"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napToGrid w:val="0"/>
          <w:sz w:val="26"/>
          <w:szCs w:val="26"/>
        </w:rPr>
        <w:t xml:space="preserve">Самая частая ошибка в начале речи – либо </w:t>
      </w:r>
      <w:r w:rsidRPr="00626B02">
        <w:rPr>
          <w:rFonts w:ascii="Times New Roman" w:hAnsi="Times New Roman"/>
          <w:sz w:val="26"/>
          <w:szCs w:val="26"/>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14:paraId="6B9CC576"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 xml:space="preserve">К аргументации в пользу стержневой идеи проекта можно привлекать фото-, </w:t>
      </w:r>
      <w:proofErr w:type="spellStart"/>
      <w:r w:rsidRPr="00626B02">
        <w:rPr>
          <w:snapToGrid w:val="0"/>
          <w:sz w:val="26"/>
          <w:szCs w:val="26"/>
        </w:rPr>
        <w:t>видеофрагметы</w:t>
      </w:r>
      <w:proofErr w:type="spellEnd"/>
      <w:r w:rsidRPr="00626B02">
        <w:rPr>
          <w:snapToGrid w:val="0"/>
          <w:sz w:val="26"/>
          <w:szCs w:val="26"/>
        </w:rPr>
        <w:t>, аудиозаписи, фактологический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14:paraId="78502205" w14:textId="77777777" w:rsidR="00F23F15" w:rsidRPr="00626B02" w:rsidRDefault="00F23F15" w:rsidP="00626B02">
      <w:pPr>
        <w:pStyle w:val="3f3f3f3f3f3f3f3f3f3f3f3f3f2"/>
        <w:ind w:firstLine="709"/>
        <w:rPr>
          <w:sz w:val="26"/>
          <w:szCs w:val="26"/>
        </w:rPr>
      </w:pPr>
      <w:r w:rsidRPr="00626B02">
        <w:rPr>
          <w:sz w:val="26"/>
          <w:szCs w:val="26"/>
        </w:rPr>
        <w:lastRenderedPageBreak/>
        <w:t>План развития основной части должен быть ясным. Должно быть отобрано оптимальное количество фактов и необходимых примеров.</w:t>
      </w:r>
    </w:p>
    <w:p w14:paraId="35361839" w14:textId="77777777" w:rsidR="00F23F15" w:rsidRPr="00626B02" w:rsidRDefault="00F23F15" w:rsidP="00626B02">
      <w:pPr>
        <w:spacing w:after="0" w:line="240" w:lineRule="auto"/>
        <w:ind w:firstLine="709"/>
        <w:jc w:val="both"/>
        <w:rPr>
          <w:rFonts w:ascii="Times New Roman" w:hAnsi="Times New Roman"/>
          <w:color w:val="000000"/>
          <w:sz w:val="26"/>
          <w:szCs w:val="26"/>
        </w:rPr>
      </w:pPr>
      <w:r w:rsidRPr="00626B02">
        <w:rPr>
          <w:rFonts w:ascii="Times New Roman" w:hAnsi="Times New Roman"/>
          <w:sz w:val="26"/>
          <w:szCs w:val="26"/>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626B02">
        <w:rPr>
          <w:rFonts w:ascii="Times New Roman" w:hAnsi="Times New Roman"/>
          <w:color w:val="000000"/>
          <w:sz w:val="26"/>
          <w:szCs w:val="26"/>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14:paraId="774C06AA"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color w:val="000000"/>
          <w:sz w:val="26"/>
          <w:szCs w:val="26"/>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14:paraId="3AA89E4C"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sz w:val="26"/>
          <w:szCs w:val="26"/>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626B02">
        <w:rPr>
          <w:rFonts w:ascii="Times New Roman" w:hAnsi="Times New Roman"/>
          <w:sz w:val="26"/>
          <w:szCs w:val="26"/>
        </w:rPr>
        <w:t>скомканность</w:t>
      </w:r>
      <w:proofErr w:type="spellEnd"/>
      <w:r w:rsidRPr="00626B02">
        <w:rPr>
          <w:rFonts w:ascii="Times New Roman" w:hAnsi="Times New Roman"/>
          <w:sz w:val="26"/>
          <w:szCs w:val="26"/>
        </w:rPr>
        <w:t xml:space="preserve"> основных положений, заключения).</w:t>
      </w:r>
    </w:p>
    <w:p w14:paraId="71CD8ADF" w14:textId="77777777" w:rsidR="00F23F15" w:rsidRPr="00626B02" w:rsidRDefault="00F23F15" w:rsidP="00626B02">
      <w:pPr>
        <w:pStyle w:val="ad"/>
        <w:ind w:firstLine="709"/>
        <w:jc w:val="both"/>
        <w:rPr>
          <w:rFonts w:ascii="Times New Roman" w:hAnsi="Times New Roman"/>
          <w:sz w:val="26"/>
          <w:szCs w:val="26"/>
        </w:rPr>
      </w:pPr>
      <w:r w:rsidRPr="00626B02">
        <w:rPr>
          <w:rFonts w:ascii="Times New Roman" w:hAnsi="Times New Roman"/>
          <w:sz w:val="26"/>
          <w:szCs w:val="26"/>
          <w:u w:val="single"/>
        </w:rPr>
        <w:t>В заключении</w:t>
      </w:r>
      <w:r w:rsidRPr="00626B02">
        <w:rPr>
          <w:rFonts w:ascii="Times New Roman" w:hAnsi="Times New Roman"/>
          <w:sz w:val="26"/>
          <w:szCs w:val="26"/>
        </w:rPr>
        <w:t xml:space="preserve"> необходимо сформулировать выводы, которые следуют из основной идеи (идей) выступления. </w:t>
      </w:r>
      <w:r w:rsidRPr="00626B02">
        <w:rPr>
          <w:rFonts w:ascii="Times New Roman" w:hAnsi="Times New Roman"/>
          <w:snapToGrid w:val="0"/>
          <w:sz w:val="26"/>
          <w:szCs w:val="26"/>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626B02">
        <w:rPr>
          <w:rFonts w:ascii="Times New Roman" w:hAnsi="Times New Roman"/>
          <w:sz w:val="26"/>
          <w:szCs w:val="26"/>
        </w:rPr>
        <w:t>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мысль, оно должно быть таким, "чтобы слушатели почувствовали, что дальше говорить нечего" (А.Ф. Кони).</w:t>
      </w:r>
    </w:p>
    <w:p w14:paraId="75556EDD"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14:paraId="698B1D2D"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«Это Вам позволит…»</w:t>
      </w:r>
    </w:p>
    <w:p w14:paraId="18EB4228"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«Благодаря этому вы получите…»</w:t>
      </w:r>
    </w:p>
    <w:p w14:paraId="1455C735"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«Это позволит избежать…»</w:t>
      </w:r>
    </w:p>
    <w:p w14:paraId="39C80B74"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«Это повышает Ваши…»</w:t>
      </w:r>
    </w:p>
    <w:p w14:paraId="4A6C3AC1"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«Это дает Вам дополнительно…»</w:t>
      </w:r>
    </w:p>
    <w:p w14:paraId="3516E13F"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«Это делает вас…»</w:t>
      </w:r>
    </w:p>
    <w:p w14:paraId="49CBED47"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iCs/>
          <w:sz w:val="26"/>
          <w:szCs w:val="26"/>
        </w:rPr>
        <w:t>- «За счет этого вы можете…»</w:t>
      </w:r>
    </w:p>
    <w:p w14:paraId="2F5A89E5"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После подготовки текста / плана выступления полезно проконтролировать себя вопросами:</w:t>
      </w:r>
    </w:p>
    <w:p w14:paraId="3F68EC82" w14:textId="77777777" w:rsidR="00F23F15" w:rsidRPr="00626B02" w:rsidRDefault="00F23F15" w:rsidP="00626B02">
      <w:pPr>
        <w:pStyle w:val="3f3f3f3f3f3f3f3f3f3f3f3f3f2"/>
        <w:numPr>
          <w:ilvl w:val="0"/>
          <w:numId w:val="7"/>
        </w:numPr>
        <w:ind w:left="0" w:firstLine="709"/>
        <w:rPr>
          <w:snapToGrid w:val="0"/>
          <w:sz w:val="26"/>
          <w:szCs w:val="26"/>
        </w:rPr>
      </w:pPr>
      <w:r w:rsidRPr="00626B02">
        <w:rPr>
          <w:snapToGrid w:val="0"/>
          <w:sz w:val="26"/>
          <w:szCs w:val="26"/>
        </w:rPr>
        <w:t>Вызывает ли мое выступление интерес?</w:t>
      </w:r>
    </w:p>
    <w:p w14:paraId="37461AA8" w14:textId="77777777" w:rsidR="00F23F15" w:rsidRPr="00626B02" w:rsidRDefault="00F23F15" w:rsidP="00626B02">
      <w:pPr>
        <w:pStyle w:val="3f3f3f3f3f3f3f3f3f3f3f3f3f2"/>
        <w:numPr>
          <w:ilvl w:val="0"/>
          <w:numId w:val="7"/>
        </w:numPr>
        <w:ind w:left="0" w:firstLine="709"/>
        <w:rPr>
          <w:snapToGrid w:val="0"/>
          <w:sz w:val="26"/>
          <w:szCs w:val="26"/>
        </w:rPr>
      </w:pPr>
      <w:r w:rsidRPr="00626B02">
        <w:rPr>
          <w:snapToGrid w:val="0"/>
          <w:sz w:val="26"/>
          <w:szCs w:val="26"/>
        </w:rPr>
        <w:t>Достаточно ли я знаю по данному вопросу, и имеется ли у меня достаточно данных?</w:t>
      </w:r>
    </w:p>
    <w:p w14:paraId="17797A4C" w14:textId="77777777" w:rsidR="00F23F15" w:rsidRPr="00626B02" w:rsidRDefault="00F23F15" w:rsidP="00626B02">
      <w:pPr>
        <w:pStyle w:val="3f3f3f3f3f3f3f3f3f3f3f3f3f2"/>
        <w:numPr>
          <w:ilvl w:val="0"/>
          <w:numId w:val="7"/>
        </w:numPr>
        <w:ind w:left="0" w:firstLine="709"/>
        <w:rPr>
          <w:snapToGrid w:val="0"/>
          <w:sz w:val="26"/>
          <w:szCs w:val="26"/>
        </w:rPr>
      </w:pPr>
      <w:r w:rsidRPr="00626B02">
        <w:rPr>
          <w:snapToGrid w:val="0"/>
          <w:sz w:val="26"/>
          <w:szCs w:val="26"/>
        </w:rPr>
        <w:t>Смогу ли я закончить выступление в отведенное время?</w:t>
      </w:r>
    </w:p>
    <w:p w14:paraId="2A55723A" w14:textId="77777777" w:rsidR="00F23F15" w:rsidRPr="00626B02" w:rsidRDefault="00F23F15" w:rsidP="00626B02">
      <w:pPr>
        <w:pStyle w:val="3f3f3f3f3f3f3f3f3f3f3f3f3f2"/>
        <w:numPr>
          <w:ilvl w:val="0"/>
          <w:numId w:val="7"/>
        </w:numPr>
        <w:ind w:left="0" w:firstLine="709"/>
        <w:rPr>
          <w:snapToGrid w:val="0"/>
          <w:sz w:val="26"/>
          <w:szCs w:val="26"/>
        </w:rPr>
      </w:pPr>
      <w:r w:rsidRPr="00626B02">
        <w:rPr>
          <w:snapToGrid w:val="0"/>
          <w:sz w:val="26"/>
          <w:szCs w:val="26"/>
        </w:rPr>
        <w:t>Соответствует ли мое выступление уровню моих знаний и опыту?</w:t>
      </w:r>
    </w:p>
    <w:p w14:paraId="2B0BF2E3" w14:textId="77777777" w:rsidR="00F23F15" w:rsidRPr="00626B02" w:rsidRDefault="00F23F15" w:rsidP="00626B02">
      <w:pPr>
        <w:spacing w:after="0" w:line="240" w:lineRule="auto"/>
        <w:ind w:firstLine="709"/>
        <w:jc w:val="both"/>
        <w:rPr>
          <w:rFonts w:ascii="Times New Roman" w:hAnsi="Times New Roman"/>
          <w:color w:val="000000"/>
          <w:sz w:val="26"/>
          <w:szCs w:val="26"/>
        </w:rPr>
      </w:pPr>
      <w:r w:rsidRPr="00626B02">
        <w:rPr>
          <w:rFonts w:ascii="Times New Roman" w:hAnsi="Times New Roman"/>
          <w:snapToGrid w:val="0"/>
          <w:sz w:val="26"/>
          <w:szCs w:val="26"/>
        </w:rPr>
        <w:t xml:space="preserve">При подготовке к выступлению необходимо выбрать способ выступления: устное изложение с опорой на конспект (опорой могут также служить заранее </w:t>
      </w:r>
      <w:r w:rsidRPr="00626B02">
        <w:rPr>
          <w:rFonts w:ascii="Times New Roman" w:hAnsi="Times New Roman"/>
          <w:snapToGrid w:val="0"/>
          <w:sz w:val="26"/>
          <w:szCs w:val="26"/>
        </w:rPr>
        <w:lastRenderedPageBreak/>
        <w:t>подготовленные слайды) или чтение подготовленного текста. Отметим, однако, что ч</w:t>
      </w:r>
      <w:r w:rsidRPr="00626B02">
        <w:rPr>
          <w:rFonts w:ascii="Times New Roman" w:hAnsi="Times New Roman"/>
          <w:color w:val="000000"/>
          <w:sz w:val="26"/>
          <w:szCs w:val="26"/>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14:paraId="0471C3D0" w14:textId="77777777" w:rsidR="00F23F15" w:rsidRPr="00626B02" w:rsidRDefault="00F23F15" w:rsidP="00626B02">
      <w:pPr>
        <w:pStyle w:val="3f3f3f3f3f3f3f3f3f3f3f3f3f2"/>
        <w:ind w:firstLine="709"/>
        <w:rPr>
          <w:snapToGrid w:val="0"/>
          <w:color w:val="000000"/>
          <w:sz w:val="26"/>
          <w:szCs w:val="26"/>
        </w:rPr>
      </w:pPr>
      <w:r w:rsidRPr="00626B02">
        <w:rPr>
          <w:snapToGrid w:val="0"/>
          <w:color w:val="000000"/>
          <w:sz w:val="26"/>
          <w:szCs w:val="26"/>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14:paraId="1B71B1C5"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 xml:space="preserve">Кроме того, установлено, что </w:t>
      </w:r>
      <w:r w:rsidRPr="00626B02">
        <w:rPr>
          <w:i/>
          <w:snapToGrid w:val="0"/>
          <w:sz w:val="26"/>
          <w:szCs w:val="26"/>
        </w:rPr>
        <w:t>короткие фразы</w:t>
      </w:r>
      <w:r w:rsidRPr="00626B02">
        <w:rPr>
          <w:snapToGrid w:val="0"/>
          <w:sz w:val="26"/>
          <w:szCs w:val="26"/>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14:paraId="73BD96AC"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14:paraId="4B4A48F5"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также  можно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14:paraId="7BDDBE3C" w14:textId="77777777" w:rsidR="00F23F15" w:rsidRPr="00626B02" w:rsidRDefault="00F23F15" w:rsidP="00626B02">
      <w:pPr>
        <w:pStyle w:val="3f3f3f3f3f3f3f3f3f3f3f3f3f2"/>
        <w:ind w:firstLine="709"/>
        <w:rPr>
          <w:snapToGrid w:val="0"/>
          <w:sz w:val="26"/>
          <w:szCs w:val="26"/>
        </w:rPr>
      </w:pPr>
      <w:r w:rsidRPr="00626B02">
        <w:rPr>
          <w:snapToGrid w:val="0"/>
          <w:sz w:val="26"/>
          <w:szCs w:val="26"/>
        </w:rPr>
        <w:t>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или вовсе отказаться от них. Часто удачная шутка может разрядить атмосферу.</w:t>
      </w:r>
    </w:p>
    <w:p w14:paraId="04D7FED5" w14:textId="77777777" w:rsidR="00F23F15" w:rsidRDefault="00F23F15" w:rsidP="00626B02">
      <w:pPr>
        <w:pStyle w:val="3f3f3f3f3f3f3f3f3f3f3f3f3f2"/>
        <w:ind w:firstLine="709"/>
        <w:rPr>
          <w:sz w:val="26"/>
          <w:szCs w:val="26"/>
        </w:rPr>
      </w:pPr>
      <w:r w:rsidRPr="00626B02">
        <w:rPr>
          <w:sz w:val="26"/>
          <w:szCs w:val="26"/>
        </w:rPr>
        <w:t>После выступления нужно быть готовым к ответам на возникшие у аудитории вопросы.</w:t>
      </w:r>
    </w:p>
    <w:p w14:paraId="7EEDB503" w14:textId="77777777" w:rsidR="00E962A3" w:rsidRPr="00626B02" w:rsidRDefault="00E962A3" w:rsidP="00626B02">
      <w:pPr>
        <w:pStyle w:val="3f3f3f3f3f3f3f3f3f3f3f3f3f2"/>
        <w:ind w:firstLine="709"/>
        <w:rPr>
          <w:sz w:val="26"/>
          <w:szCs w:val="26"/>
        </w:rPr>
      </w:pPr>
    </w:p>
    <w:p w14:paraId="6D57EEBE" w14:textId="0006AB5F" w:rsidR="00F23F15" w:rsidRPr="00626B02" w:rsidRDefault="00F23F15" w:rsidP="00E962A3">
      <w:pPr>
        <w:pStyle w:val="3"/>
        <w:numPr>
          <w:ilvl w:val="1"/>
          <w:numId w:val="32"/>
        </w:numPr>
        <w:spacing w:line="240" w:lineRule="auto"/>
        <w:jc w:val="center"/>
        <w:rPr>
          <w:rFonts w:ascii="Times New Roman" w:hAnsi="Times New Roman" w:cs="Times New Roman"/>
          <w:color w:val="auto"/>
          <w:sz w:val="26"/>
          <w:szCs w:val="26"/>
        </w:rPr>
      </w:pPr>
      <w:bookmarkStart w:id="11" w:name="_Toc85389658"/>
      <w:r w:rsidRPr="00626B02">
        <w:rPr>
          <w:rFonts w:ascii="Times New Roman" w:hAnsi="Times New Roman" w:cs="Times New Roman"/>
          <w:color w:val="auto"/>
          <w:sz w:val="26"/>
          <w:szCs w:val="26"/>
        </w:rPr>
        <w:t>Методические рекомендации по выполнению реферата</w:t>
      </w:r>
      <w:bookmarkEnd w:id="3"/>
      <w:bookmarkEnd w:id="4"/>
      <w:bookmarkEnd w:id="11"/>
    </w:p>
    <w:p w14:paraId="616EE628" w14:textId="77777777" w:rsidR="00F23F15" w:rsidRPr="00626B02" w:rsidRDefault="00F23F15" w:rsidP="00626B02">
      <w:pPr>
        <w:spacing w:after="0" w:line="240" w:lineRule="auto"/>
        <w:ind w:firstLine="720"/>
        <w:jc w:val="both"/>
        <w:rPr>
          <w:rFonts w:ascii="Times New Roman" w:hAnsi="Times New Roman"/>
          <w:sz w:val="26"/>
          <w:szCs w:val="26"/>
        </w:rPr>
      </w:pPr>
      <w:r w:rsidRPr="00626B02">
        <w:rPr>
          <w:rFonts w:ascii="Times New Roman" w:hAnsi="Times New Roman"/>
          <w:sz w:val="26"/>
          <w:szCs w:val="26"/>
        </w:rPr>
        <w:t>Внеаудиторная самостоятельная работа в форме реферата является индивидуальной самостоятельно выполненной работой студента.</w:t>
      </w:r>
    </w:p>
    <w:p w14:paraId="7680858A" w14:textId="77777777" w:rsidR="00F23F15" w:rsidRPr="00626B02" w:rsidRDefault="00F23F15" w:rsidP="00626B02">
      <w:pPr>
        <w:spacing w:after="0" w:line="240" w:lineRule="auto"/>
        <w:jc w:val="both"/>
        <w:rPr>
          <w:rFonts w:ascii="Times New Roman" w:hAnsi="Times New Roman"/>
          <w:sz w:val="26"/>
          <w:szCs w:val="26"/>
        </w:rPr>
      </w:pPr>
      <w:r w:rsidRPr="00626B02">
        <w:rPr>
          <w:rFonts w:ascii="Times New Roman" w:hAnsi="Times New Roman"/>
          <w:sz w:val="26"/>
          <w:szCs w:val="26"/>
        </w:rPr>
        <w:t>Содержание реферата</w:t>
      </w:r>
    </w:p>
    <w:p w14:paraId="3B8FE662" w14:textId="77777777" w:rsidR="00F23F15" w:rsidRPr="00626B02" w:rsidRDefault="00F23F15" w:rsidP="00626B02">
      <w:pPr>
        <w:shd w:val="clear" w:color="auto" w:fill="FFFFFF"/>
        <w:spacing w:after="0" w:line="240" w:lineRule="auto"/>
        <w:ind w:firstLine="720"/>
        <w:jc w:val="both"/>
        <w:rPr>
          <w:rFonts w:ascii="Times New Roman" w:hAnsi="Times New Roman"/>
          <w:sz w:val="26"/>
          <w:szCs w:val="26"/>
        </w:rPr>
      </w:pPr>
      <w:r w:rsidRPr="00626B02">
        <w:rPr>
          <w:rFonts w:ascii="Times New Roman" w:hAnsi="Times New Roman"/>
          <w:sz w:val="26"/>
          <w:szCs w:val="26"/>
        </w:rPr>
        <w:t xml:space="preserve">Реферат, как правило, должен содержать следующие </w:t>
      </w:r>
      <w:r w:rsidRPr="00626B02">
        <w:rPr>
          <w:rFonts w:ascii="Times New Roman" w:hAnsi="Times New Roman"/>
          <w:bCs/>
          <w:iCs/>
          <w:sz w:val="26"/>
          <w:szCs w:val="26"/>
        </w:rPr>
        <w:t>структурные элементы</w:t>
      </w:r>
      <w:r w:rsidRPr="00626B02">
        <w:rPr>
          <w:rFonts w:ascii="Times New Roman" w:hAnsi="Times New Roman"/>
          <w:sz w:val="26"/>
          <w:szCs w:val="26"/>
        </w:rPr>
        <w:t>:</w:t>
      </w:r>
    </w:p>
    <w:p w14:paraId="1A862322"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t>титульный лист;</w:t>
      </w:r>
    </w:p>
    <w:p w14:paraId="26FE878D"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t>содержание;</w:t>
      </w:r>
    </w:p>
    <w:p w14:paraId="0DA2E88B"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t>введение;</w:t>
      </w:r>
    </w:p>
    <w:p w14:paraId="3DBFD870"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lastRenderedPageBreak/>
        <w:t>основная часть;</w:t>
      </w:r>
    </w:p>
    <w:p w14:paraId="03DF2685"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t>заключение;</w:t>
      </w:r>
    </w:p>
    <w:p w14:paraId="22D56A06"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t>список использованных источников;</w:t>
      </w:r>
    </w:p>
    <w:p w14:paraId="70513A60" w14:textId="77777777" w:rsidR="00F23F15" w:rsidRPr="00626B02" w:rsidRDefault="00F23F15" w:rsidP="00626B02">
      <w:pPr>
        <w:numPr>
          <w:ilvl w:val="0"/>
          <w:numId w:val="4"/>
        </w:numPr>
        <w:shd w:val="clear" w:color="auto" w:fill="FFFFFF"/>
        <w:tabs>
          <w:tab w:val="clear" w:pos="1080"/>
          <w:tab w:val="num" w:pos="1260"/>
        </w:tabs>
        <w:spacing w:after="0" w:line="240" w:lineRule="auto"/>
        <w:jc w:val="both"/>
        <w:rPr>
          <w:rFonts w:ascii="Times New Roman" w:hAnsi="Times New Roman"/>
          <w:sz w:val="26"/>
          <w:szCs w:val="26"/>
        </w:rPr>
      </w:pPr>
      <w:r w:rsidRPr="00626B02">
        <w:rPr>
          <w:rFonts w:ascii="Times New Roman" w:hAnsi="Times New Roman"/>
          <w:sz w:val="26"/>
          <w:szCs w:val="26"/>
        </w:rPr>
        <w:t>приложения (при необходимости).</w:t>
      </w:r>
    </w:p>
    <w:p w14:paraId="773958AD" w14:textId="77777777" w:rsidR="00F23F15" w:rsidRPr="00626B02" w:rsidRDefault="00F23F15" w:rsidP="00626B02">
      <w:pPr>
        <w:pStyle w:val="aa"/>
        <w:jc w:val="both"/>
        <w:rPr>
          <w:sz w:val="26"/>
          <w:szCs w:val="26"/>
        </w:rPr>
      </w:pPr>
      <w:r w:rsidRPr="00626B02">
        <w:rPr>
          <w:sz w:val="26"/>
          <w:szCs w:val="26"/>
        </w:rPr>
        <w:t>Примерный объем в машинописных страницах составляющих реферата представлен в таблице.</w:t>
      </w:r>
    </w:p>
    <w:p w14:paraId="6E0BE2F3" w14:textId="77777777" w:rsidR="00F23F15" w:rsidRPr="00626B02" w:rsidRDefault="00F23F15" w:rsidP="00626B02">
      <w:pPr>
        <w:pStyle w:val="aa"/>
        <w:ind w:left="0"/>
        <w:jc w:val="both"/>
        <w:rPr>
          <w:sz w:val="26"/>
          <w:szCs w:val="26"/>
        </w:rPr>
      </w:pPr>
      <w:r w:rsidRPr="00626B02">
        <w:rPr>
          <w:sz w:val="26"/>
          <w:szCs w:val="26"/>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F23F15" w:rsidRPr="00626B02" w14:paraId="3F0260F0"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90E7917" w14:textId="77777777" w:rsidR="00F23F15" w:rsidRPr="00626B02" w:rsidRDefault="00F23F15" w:rsidP="00626B02">
            <w:pPr>
              <w:shd w:val="clear" w:color="auto" w:fill="FFFFFF"/>
              <w:spacing w:after="0" w:line="240" w:lineRule="auto"/>
              <w:jc w:val="both"/>
              <w:rPr>
                <w:rFonts w:ascii="Times New Roman" w:hAnsi="Times New Roman"/>
                <w:bCs/>
                <w:sz w:val="26"/>
                <w:szCs w:val="26"/>
              </w:rPr>
            </w:pPr>
            <w:r w:rsidRPr="00626B02">
              <w:rPr>
                <w:rFonts w:ascii="Times New Roman" w:hAnsi="Times New Roman"/>
                <w:bCs/>
                <w:sz w:val="26"/>
                <w:szCs w:val="26"/>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14:paraId="1B484817" w14:textId="77777777" w:rsidR="00F23F15" w:rsidRPr="00626B02" w:rsidRDefault="00F23F15" w:rsidP="00626B02">
            <w:pPr>
              <w:pStyle w:val="9"/>
              <w:spacing w:before="0" w:line="240" w:lineRule="auto"/>
              <w:jc w:val="both"/>
              <w:rPr>
                <w:rFonts w:ascii="Times New Roman" w:hAnsi="Times New Roman" w:cs="Times New Roman"/>
                <w:i w:val="0"/>
                <w:color w:val="auto"/>
                <w:sz w:val="26"/>
                <w:szCs w:val="26"/>
              </w:rPr>
            </w:pPr>
            <w:r w:rsidRPr="00626B02">
              <w:rPr>
                <w:rFonts w:ascii="Times New Roman" w:hAnsi="Times New Roman" w:cs="Times New Roman"/>
                <w:i w:val="0"/>
                <w:color w:val="auto"/>
                <w:sz w:val="26"/>
                <w:szCs w:val="26"/>
              </w:rPr>
              <w:t>Количество страниц</w:t>
            </w:r>
          </w:p>
        </w:tc>
      </w:tr>
      <w:tr w:rsidR="00F23F15" w:rsidRPr="00626B02" w14:paraId="499A0C77"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94DB512"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14:paraId="1528643C"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1</w:t>
            </w:r>
          </w:p>
        </w:tc>
      </w:tr>
      <w:tr w:rsidR="00F23F15" w:rsidRPr="00626B02" w14:paraId="779E196E"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35DD13B0"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14:paraId="7D491456"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1</w:t>
            </w:r>
          </w:p>
        </w:tc>
      </w:tr>
      <w:tr w:rsidR="00F23F15" w:rsidRPr="00626B02" w14:paraId="2D4F5AC8"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07428A46" w14:textId="77777777" w:rsidR="00F23F15" w:rsidRPr="00626B02" w:rsidRDefault="00F23F15" w:rsidP="00626B02">
            <w:pPr>
              <w:pStyle w:val="6"/>
              <w:spacing w:before="0" w:line="240" w:lineRule="auto"/>
              <w:jc w:val="both"/>
              <w:rPr>
                <w:rFonts w:ascii="Times New Roman" w:hAnsi="Times New Roman" w:cs="Times New Roman"/>
                <w:b/>
                <w:color w:val="auto"/>
                <w:sz w:val="26"/>
                <w:szCs w:val="26"/>
              </w:rPr>
            </w:pPr>
            <w:r w:rsidRPr="00626B02">
              <w:rPr>
                <w:rFonts w:ascii="Times New Roman" w:hAnsi="Times New Roman" w:cs="Times New Roman"/>
                <w:b/>
                <w:color w:val="auto"/>
                <w:sz w:val="26"/>
                <w:szCs w:val="26"/>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14:paraId="1EBF55E8"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2</w:t>
            </w:r>
          </w:p>
        </w:tc>
      </w:tr>
      <w:tr w:rsidR="00F23F15" w:rsidRPr="00626B02" w14:paraId="4F03FCDD"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585A78A8"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14:paraId="21D3A23F"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15-20</w:t>
            </w:r>
          </w:p>
        </w:tc>
      </w:tr>
      <w:tr w:rsidR="00F23F15" w:rsidRPr="00626B02" w14:paraId="40AA975D"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67088A0B"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14:paraId="4DA4A714"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1-2</w:t>
            </w:r>
          </w:p>
        </w:tc>
      </w:tr>
      <w:tr w:rsidR="00F23F15" w:rsidRPr="00626B02" w14:paraId="46946C63"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6B7D903E"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14:paraId="4B1382F9"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1-2</w:t>
            </w:r>
          </w:p>
        </w:tc>
      </w:tr>
      <w:tr w:rsidR="00F23F15" w:rsidRPr="00626B02" w14:paraId="444466FC" w14:textId="77777777" w:rsidTr="00761E94">
        <w:trPr>
          <w:jc w:val="center"/>
        </w:trPr>
        <w:tc>
          <w:tcPr>
            <w:tcW w:w="6522" w:type="dxa"/>
            <w:tcBorders>
              <w:top w:val="single" w:sz="6" w:space="0" w:color="auto"/>
              <w:left w:val="single" w:sz="6" w:space="0" w:color="auto"/>
              <w:bottom w:val="single" w:sz="6" w:space="0" w:color="auto"/>
              <w:right w:val="single" w:sz="6" w:space="0" w:color="auto"/>
            </w:tcBorders>
            <w:vAlign w:val="center"/>
          </w:tcPr>
          <w:p w14:paraId="470EFB50"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14:paraId="24CC14BD" w14:textId="77777777" w:rsidR="00F23F15" w:rsidRPr="00626B02" w:rsidRDefault="00F23F15" w:rsidP="00626B02">
            <w:pPr>
              <w:shd w:val="clear" w:color="auto" w:fill="FFFFFF"/>
              <w:spacing w:line="240" w:lineRule="auto"/>
              <w:jc w:val="both"/>
              <w:rPr>
                <w:rFonts w:ascii="Times New Roman" w:hAnsi="Times New Roman"/>
                <w:sz w:val="26"/>
                <w:szCs w:val="26"/>
              </w:rPr>
            </w:pPr>
            <w:r w:rsidRPr="00626B02">
              <w:rPr>
                <w:rFonts w:ascii="Times New Roman" w:hAnsi="Times New Roman"/>
                <w:sz w:val="26"/>
                <w:szCs w:val="26"/>
              </w:rPr>
              <w:t>Без ограничений</w:t>
            </w:r>
          </w:p>
        </w:tc>
      </w:tr>
    </w:tbl>
    <w:p w14:paraId="0F2FA099" w14:textId="77777777" w:rsidR="00F23F15" w:rsidRPr="00626B02" w:rsidRDefault="00F23F15" w:rsidP="00626B02">
      <w:pPr>
        <w:shd w:val="clear" w:color="auto" w:fill="FFFFFF"/>
        <w:tabs>
          <w:tab w:val="left" w:pos="0"/>
        </w:tabs>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14:paraId="3130D943" w14:textId="77777777" w:rsidR="00F23F15" w:rsidRPr="00626B02" w:rsidRDefault="00F23F15" w:rsidP="00626B02">
      <w:pPr>
        <w:pStyle w:val="2"/>
        <w:spacing w:after="0" w:line="240" w:lineRule="auto"/>
        <w:ind w:left="0" w:firstLine="709"/>
        <w:jc w:val="both"/>
        <w:rPr>
          <w:sz w:val="26"/>
          <w:szCs w:val="26"/>
        </w:rPr>
      </w:pPr>
      <w:r w:rsidRPr="00626B02">
        <w:rPr>
          <w:sz w:val="26"/>
          <w:szCs w:val="26"/>
        </w:rPr>
        <w:t xml:space="preserve">Во введении дается общая характеристика реферата: </w:t>
      </w:r>
    </w:p>
    <w:p w14:paraId="3A0BA459" w14:textId="77777777" w:rsidR="00F23F15" w:rsidRPr="00626B02" w:rsidRDefault="00F23F15" w:rsidP="00626B02">
      <w:pPr>
        <w:pStyle w:val="2"/>
        <w:numPr>
          <w:ilvl w:val="0"/>
          <w:numId w:val="13"/>
        </w:numPr>
        <w:spacing w:after="0" w:line="240" w:lineRule="auto"/>
        <w:ind w:left="0" w:firstLine="709"/>
        <w:jc w:val="both"/>
        <w:rPr>
          <w:sz w:val="26"/>
          <w:szCs w:val="26"/>
        </w:rPr>
      </w:pPr>
      <w:r w:rsidRPr="00626B02">
        <w:rPr>
          <w:sz w:val="26"/>
          <w:szCs w:val="26"/>
        </w:rPr>
        <w:t xml:space="preserve">обосновывается актуальность выбранной темы; </w:t>
      </w:r>
    </w:p>
    <w:p w14:paraId="6BACCF55" w14:textId="77777777" w:rsidR="00F23F15" w:rsidRPr="00626B02" w:rsidRDefault="00F23F15" w:rsidP="00626B02">
      <w:pPr>
        <w:pStyle w:val="2"/>
        <w:numPr>
          <w:ilvl w:val="0"/>
          <w:numId w:val="13"/>
        </w:numPr>
        <w:spacing w:after="0" w:line="240" w:lineRule="auto"/>
        <w:ind w:left="0" w:firstLine="709"/>
        <w:jc w:val="both"/>
        <w:rPr>
          <w:sz w:val="26"/>
          <w:szCs w:val="26"/>
        </w:rPr>
      </w:pPr>
      <w:r w:rsidRPr="00626B02">
        <w:rPr>
          <w:sz w:val="26"/>
          <w:szCs w:val="26"/>
        </w:rPr>
        <w:t xml:space="preserve">определяется цель работы и задачи, подлежащие решению для её достижения; </w:t>
      </w:r>
    </w:p>
    <w:p w14:paraId="5F9AEA63" w14:textId="77777777" w:rsidR="00F23F15" w:rsidRPr="00626B02" w:rsidRDefault="00F23F15" w:rsidP="00626B02">
      <w:pPr>
        <w:pStyle w:val="2"/>
        <w:numPr>
          <w:ilvl w:val="0"/>
          <w:numId w:val="13"/>
        </w:numPr>
        <w:spacing w:after="0" w:line="240" w:lineRule="auto"/>
        <w:ind w:left="0" w:firstLine="709"/>
        <w:jc w:val="both"/>
        <w:rPr>
          <w:sz w:val="26"/>
          <w:szCs w:val="26"/>
        </w:rPr>
      </w:pPr>
      <w:r w:rsidRPr="00626B02">
        <w:rPr>
          <w:sz w:val="26"/>
          <w:szCs w:val="26"/>
        </w:rPr>
        <w:t>описываются объект и предмет исследования, информационная база исследования;</w:t>
      </w:r>
    </w:p>
    <w:p w14:paraId="551EB134" w14:textId="77777777" w:rsidR="00F23F15" w:rsidRPr="00626B02" w:rsidRDefault="00F23F15" w:rsidP="00626B02">
      <w:pPr>
        <w:pStyle w:val="2"/>
        <w:numPr>
          <w:ilvl w:val="0"/>
          <w:numId w:val="13"/>
        </w:numPr>
        <w:spacing w:after="0" w:line="240" w:lineRule="auto"/>
        <w:ind w:left="0" w:firstLine="709"/>
        <w:jc w:val="both"/>
        <w:rPr>
          <w:sz w:val="26"/>
          <w:szCs w:val="26"/>
        </w:rPr>
      </w:pPr>
      <w:r w:rsidRPr="00626B02">
        <w:rPr>
          <w:sz w:val="26"/>
          <w:szCs w:val="26"/>
        </w:rPr>
        <w:t>кратко характеризуется структура реферата по главам.</w:t>
      </w:r>
    </w:p>
    <w:p w14:paraId="1580FE8C" w14:textId="77777777" w:rsidR="00F23F15" w:rsidRPr="00626B02" w:rsidRDefault="00F23F15" w:rsidP="00626B02">
      <w:pPr>
        <w:shd w:val="clear" w:color="auto" w:fill="FFFFFF"/>
        <w:tabs>
          <w:tab w:val="left" w:pos="0"/>
        </w:tabs>
        <w:spacing w:after="0" w:line="240" w:lineRule="auto"/>
        <w:ind w:firstLine="709"/>
        <w:jc w:val="both"/>
        <w:rPr>
          <w:rFonts w:ascii="Times New Roman" w:hAnsi="Times New Roman"/>
          <w:sz w:val="26"/>
          <w:szCs w:val="26"/>
        </w:rPr>
      </w:pPr>
      <w:r w:rsidRPr="00626B02">
        <w:rPr>
          <w:rFonts w:ascii="Times New Roman" w:hAnsi="Times New Roman"/>
          <w:sz w:val="26"/>
          <w:szCs w:val="26"/>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14:paraId="10B1EE7E"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Главы основной части реферата могут носить теоретический, методологический и аналитический характер.</w:t>
      </w:r>
    </w:p>
    <w:p w14:paraId="15172301"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14:paraId="33A69EED"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Изложение необходимо вести от третьего лица («Автор полагает...») либо использовать безличные конструкции и неопределенно-личные предложения («На </w:t>
      </w:r>
      <w:r w:rsidRPr="00626B02">
        <w:rPr>
          <w:rFonts w:ascii="Times New Roman" w:hAnsi="Times New Roman"/>
          <w:sz w:val="26"/>
          <w:szCs w:val="26"/>
        </w:rPr>
        <w:lastRenderedPageBreak/>
        <w:t>втором этапе исследуются следующие подходы…», «Проведенное исследование позволило доказать...» и т.п.).</w:t>
      </w:r>
    </w:p>
    <w:p w14:paraId="1A2BC177" w14:textId="77777777" w:rsidR="00F23F15" w:rsidRPr="00626B02" w:rsidRDefault="00F23F15" w:rsidP="00626B02">
      <w:pPr>
        <w:shd w:val="clear" w:color="auto" w:fill="FFFFFF"/>
        <w:spacing w:after="0" w:line="240" w:lineRule="auto"/>
        <w:ind w:firstLine="709"/>
        <w:jc w:val="both"/>
        <w:rPr>
          <w:rFonts w:ascii="Times New Roman" w:hAnsi="Times New Roman"/>
          <w:iCs/>
          <w:sz w:val="26"/>
          <w:szCs w:val="26"/>
        </w:rPr>
      </w:pPr>
      <w:r w:rsidRPr="00626B02">
        <w:rPr>
          <w:rFonts w:ascii="Times New Roman" w:hAnsi="Times New Roman"/>
          <w:sz w:val="26"/>
          <w:szCs w:val="26"/>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14:paraId="1BA9C421"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14:paraId="5AD5EDEB"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14:paraId="5C153898" w14:textId="77777777" w:rsidR="00F23F15" w:rsidRPr="00626B02" w:rsidRDefault="00F23F15" w:rsidP="00626B02">
      <w:pPr>
        <w:spacing w:after="0" w:line="240" w:lineRule="auto"/>
        <w:ind w:firstLine="709"/>
        <w:jc w:val="both"/>
        <w:rPr>
          <w:rFonts w:ascii="Times New Roman" w:hAnsi="Times New Roman"/>
          <w:b/>
          <w:sz w:val="26"/>
          <w:szCs w:val="26"/>
        </w:rPr>
      </w:pPr>
      <w:r w:rsidRPr="00626B02">
        <w:rPr>
          <w:rFonts w:ascii="Times New Roman" w:hAnsi="Times New Roman"/>
          <w:b/>
          <w:bCs/>
          <w:sz w:val="26"/>
          <w:szCs w:val="26"/>
        </w:rPr>
        <w:t xml:space="preserve">Оформление </w:t>
      </w:r>
      <w:r w:rsidRPr="00626B02">
        <w:rPr>
          <w:rFonts w:ascii="Times New Roman" w:hAnsi="Times New Roman"/>
          <w:b/>
          <w:sz w:val="26"/>
          <w:szCs w:val="26"/>
        </w:rPr>
        <w:t>реферата</w:t>
      </w:r>
    </w:p>
    <w:p w14:paraId="35291276" w14:textId="77777777" w:rsidR="00F23F15" w:rsidRPr="00626B02" w:rsidRDefault="00F23F15" w:rsidP="00626B02">
      <w:pPr>
        <w:shd w:val="clear" w:color="auto" w:fill="FFFFFF"/>
        <w:tabs>
          <w:tab w:val="left" w:pos="360"/>
        </w:tabs>
        <w:spacing w:after="0" w:line="240" w:lineRule="auto"/>
        <w:ind w:firstLine="709"/>
        <w:jc w:val="both"/>
        <w:rPr>
          <w:rFonts w:ascii="Times New Roman" w:hAnsi="Times New Roman"/>
          <w:sz w:val="26"/>
          <w:szCs w:val="26"/>
        </w:rPr>
      </w:pPr>
      <w:r w:rsidRPr="00626B02">
        <w:rPr>
          <w:rFonts w:ascii="Times New Roman" w:hAnsi="Times New Roman"/>
          <w:sz w:val="26"/>
          <w:szCs w:val="26"/>
        </w:rPr>
        <w:t>При выполнении внеаудиторной самостоятельной работы в виде реферата необходимо соблюдать следующие требования:</w:t>
      </w:r>
    </w:p>
    <w:p w14:paraId="03B5FA49"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 xml:space="preserve">на одной стороне листа белой бумаги формата А-4 </w:t>
      </w:r>
    </w:p>
    <w:p w14:paraId="774F6595"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 xml:space="preserve">размер шрифта-12; </w:t>
      </w:r>
      <w:r w:rsidRPr="00626B02">
        <w:rPr>
          <w:rFonts w:ascii="Times New Roman" w:hAnsi="Times New Roman"/>
          <w:sz w:val="26"/>
          <w:szCs w:val="26"/>
          <w:lang w:val="en-US"/>
        </w:rPr>
        <w:t>Times</w:t>
      </w:r>
      <w:r w:rsidRPr="00626B02">
        <w:rPr>
          <w:rFonts w:ascii="Times New Roman" w:hAnsi="Times New Roman"/>
          <w:sz w:val="26"/>
          <w:szCs w:val="26"/>
        </w:rPr>
        <w:t xml:space="preserve"> </w:t>
      </w:r>
      <w:r w:rsidRPr="00626B02">
        <w:rPr>
          <w:rFonts w:ascii="Times New Roman" w:hAnsi="Times New Roman"/>
          <w:sz w:val="26"/>
          <w:szCs w:val="26"/>
          <w:lang w:val="en-US"/>
        </w:rPr>
        <w:t>New</w:t>
      </w:r>
      <w:r w:rsidRPr="00626B02">
        <w:rPr>
          <w:rFonts w:ascii="Times New Roman" w:hAnsi="Times New Roman"/>
          <w:sz w:val="26"/>
          <w:szCs w:val="26"/>
        </w:rPr>
        <w:t xml:space="preserve"> </w:t>
      </w:r>
      <w:r w:rsidRPr="00626B02">
        <w:rPr>
          <w:rFonts w:ascii="Times New Roman" w:hAnsi="Times New Roman"/>
          <w:sz w:val="26"/>
          <w:szCs w:val="26"/>
          <w:lang w:val="en-US"/>
        </w:rPr>
        <w:t>Roman</w:t>
      </w:r>
      <w:r w:rsidRPr="00626B02">
        <w:rPr>
          <w:rFonts w:ascii="Times New Roman" w:hAnsi="Times New Roman"/>
          <w:sz w:val="26"/>
          <w:szCs w:val="26"/>
        </w:rPr>
        <w:t>, цвет - черный</w:t>
      </w:r>
    </w:p>
    <w:p w14:paraId="3BF905A2"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междустрочный интервал - одинарный</w:t>
      </w:r>
    </w:p>
    <w:p w14:paraId="5B59DF1B"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 xml:space="preserve">поля на странице – размер левого поля – </w:t>
      </w:r>
      <w:smartTag w:uri="urn:schemas-microsoft-com:office:smarttags" w:element="metricconverter">
        <w:smartTagPr>
          <w:attr w:name="ProductID" w:val="2 см"/>
        </w:smartTagPr>
        <w:r w:rsidRPr="00626B02">
          <w:rPr>
            <w:rFonts w:ascii="Times New Roman" w:hAnsi="Times New Roman"/>
            <w:sz w:val="26"/>
            <w:szCs w:val="26"/>
          </w:rPr>
          <w:t>2 см</w:t>
        </w:r>
      </w:smartTag>
      <w:r w:rsidRPr="00626B02">
        <w:rPr>
          <w:rFonts w:ascii="Times New Roman" w:hAnsi="Times New Roman"/>
          <w:sz w:val="26"/>
          <w:szCs w:val="26"/>
        </w:rPr>
        <w:t xml:space="preserve">, правого- </w:t>
      </w:r>
      <w:smartTag w:uri="urn:schemas-microsoft-com:office:smarttags" w:element="metricconverter">
        <w:smartTagPr>
          <w:attr w:name="ProductID" w:val="1 см"/>
        </w:smartTagPr>
        <w:r w:rsidRPr="00626B02">
          <w:rPr>
            <w:rFonts w:ascii="Times New Roman" w:hAnsi="Times New Roman"/>
            <w:sz w:val="26"/>
            <w:szCs w:val="26"/>
          </w:rPr>
          <w:t>1 см</w:t>
        </w:r>
      </w:smartTag>
      <w:r w:rsidRPr="00626B02">
        <w:rPr>
          <w:rFonts w:ascii="Times New Roman" w:hAnsi="Times New Roman"/>
          <w:sz w:val="26"/>
          <w:szCs w:val="26"/>
        </w:rPr>
        <w:t>, верхнего-2см, нижнего-2см.</w:t>
      </w:r>
    </w:p>
    <w:p w14:paraId="21D1050C"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 xml:space="preserve">отформатировано по ширине листа </w:t>
      </w:r>
    </w:p>
    <w:p w14:paraId="6ABB68F6"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на первой странице необходимо изложить план (содержание) работы.</w:t>
      </w:r>
    </w:p>
    <w:p w14:paraId="32B689C6"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 xml:space="preserve"> в конце работы необходимо указать источники использованной  литературы</w:t>
      </w:r>
    </w:p>
    <w:p w14:paraId="1FD033B1" w14:textId="77777777" w:rsidR="00F23F15" w:rsidRPr="00626B02" w:rsidRDefault="00F23F15" w:rsidP="00626B02">
      <w:pPr>
        <w:widowControl w:val="0"/>
        <w:numPr>
          <w:ilvl w:val="0"/>
          <w:numId w:val="3"/>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нумерация страниц текста -</w:t>
      </w:r>
    </w:p>
    <w:p w14:paraId="115BE113"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14:paraId="0CD64C3B" w14:textId="77777777" w:rsidR="00F23F15" w:rsidRPr="00626B02" w:rsidRDefault="00F23F15" w:rsidP="00626B02">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законодательные и нормативно-методические документы и материалы;</w:t>
      </w:r>
    </w:p>
    <w:p w14:paraId="14371B00" w14:textId="77777777" w:rsidR="00F23F15" w:rsidRPr="00626B02" w:rsidRDefault="00F23F15" w:rsidP="00626B02">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626B02">
        <w:rPr>
          <w:rFonts w:ascii="Times New Roman" w:hAnsi="Times New Roman"/>
          <w:sz w:val="26"/>
          <w:szCs w:val="26"/>
        </w:rPr>
        <w:t>специальная научная отечественная и зарубежная литература (монографии, учебники, научные статьи и т.п.);</w:t>
      </w:r>
    </w:p>
    <w:p w14:paraId="21137EE2" w14:textId="77777777" w:rsidR="00F23F15" w:rsidRPr="00626B02" w:rsidRDefault="00F23F15" w:rsidP="00626B02">
      <w:pPr>
        <w:numPr>
          <w:ilvl w:val="0"/>
          <w:numId w:val="5"/>
        </w:numPr>
        <w:shd w:val="clear" w:color="auto" w:fill="FFFFFF"/>
        <w:tabs>
          <w:tab w:val="clear" w:pos="1725"/>
          <w:tab w:val="num" w:pos="1260"/>
        </w:tabs>
        <w:spacing w:after="0" w:line="240" w:lineRule="auto"/>
        <w:ind w:left="0" w:firstLine="709"/>
        <w:jc w:val="both"/>
        <w:rPr>
          <w:rFonts w:ascii="Times New Roman" w:hAnsi="Times New Roman"/>
          <w:sz w:val="26"/>
          <w:szCs w:val="26"/>
        </w:rPr>
      </w:pPr>
      <w:r w:rsidRPr="00626B02">
        <w:rPr>
          <w:rFonts w:ascii="Times New Roman" w:hAnsi="Times New Roman"/>
          <w:sz w:val="26"/>
          <w:szCs w:val="26"/>
        </w:rPr>
        <w:t>статистические, инструктивные и отчетные материалы предприятий, организаций и учреждений.</w:t>
      </w:r>
    </w:p>
    <w:p w14:paraId="03F75A34"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Включенная в список литература нумеруется сплошным порядком от первого до последнего названия.</w:t>
      </w:r>
    </w:p>
    <w:p w14:paraId="434C35E9" w14:textId="77777777" w:rsidR="00F23F15" w:rsidRPr="00626B02" w:rsidRDefault="00F23F15" w:rsidP="00626B02">
      <w:pPr>
        <w:spacing w:after="0" w:line="240" w:lineRule="auto"/>
        <w:ind w:firstLine="709"/>
        <w:jc w:val="both"/>
        <w:rPr>
          <w:rFonts w:ascii="Times New Roman" w:hAnsi="Times New Roman"/>
          <w:iCs/>
          <w:sz w:val="26"/>
          <w:szCs w:val="26"/>
        </w:rPr>
      </w:pPr>
      <w:r w:rsidRPr="00626B02">
        <w:rPr>
          <w:rFonts w:ascii="Times New Roman" w:hAnsi="Times New Roman"/>
          <w:sz w:val="26"/>
          <w:szCs w:val="26"/>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626B02">
        <w:rPr>
          <w:rFonts w:ascii="Times New Roman" w:hAnsi="Times New Roman"/>
          <w:iCs/>
          <w:sz w:val="26"/>
          <w:szCs w:val="26"/>
        </w:rPr>
        <w:t>.</w:t>
      </w:r>
    </w:p>
    <w:p w14:paraId="5DBD0E40"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Приложения следует оформлять как продолжение реферата на его последующих страницах.</w:t>
      </w:r>
    </w:p>
    <w:p w14:paraId="38D88897"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Каждое приложение должно начинаться с новой страницы. Вверху страницы справа указывается слово "Приложение" и его номер. Приложение должно иметь </w:t>
      </w:r>
      <w:r w:rsidRPr="00626B02">
        <w:rPr>
          <w:rFonts w:ascii="Times New Roman" w:hAnsi="Times New Roman"/>
          <w:sz w:val="26"/>
          <w:szCs w:val="26"/>
        </w:rPr>
        <w:lastRenderedPageBreak/>
        <w:t>заголовок, который располагается по центру листа отдельной строкой и печатается прописными буквами.</w:t>
      </w:r>
    </w:p>
    <w:p w14:paraId="65FCCC70"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Приложения следует нумеровать порядковой нумерацией арабскими цифрами.</w:t>
      </w:r>
    </w:p>
    <w:p w14:paraId="2E3BDEBF" w14:textId="77777777" w:rsidR="00F23F15" w:rsidRPr="00626B02" w:rsidRDefault="00F23F15" w:rsidP="00626B02">
      <w:pPr>
        <w:shd w:val="clear" w:color="auto" w:fill="FFFFFF"/>
        <w:spacing w:after="0" w:line="240" w:lineRule="auto"/>
        <w:ind w:firstLine="709"/>
        <w:jc w:val="both"/>
        <w:rPr>
          <w:rFonts w:ascii="Times New Roman" w:hAnsi="Times New Roman"/>
          <w:sz w:val="26"/>
          <w:szCs w:val="26"/>
        </w:rPr>
      </w:pPr>
      <w:r w:rsidRPr="00626B02">
        <w:rPr>
          <w:rFonts w:ascii="Times New Roman" w:hAnsi="Times New Roman"/>
          <w:sz w:val="26"/>
          <w:szCs w:val="26"/>
        </w:rPr>
        <w:t>На все приложения в тексте работы должны быть ссылки. Располагать приложения следует в порядке появления ссылок на них в тексте.</w:t>
      </w:r>
    </w:p>
    <w:p w14:paraId="49DD1B1B" w14:textId="77777777" w:rsidR="00F23F15" w:rsidRPr="00626B02" w:rsidRDefault="00F23F15" w:rsidP="00626B02">
      <w:pPr>
        <w:spacing w:after="0" w:line="240" w:lineRule="auto"/>
        <w:ind w:firstLine="709"/>
        <w:jc w:val="both"/>
        <w:rPr>
          <w:rFonts w:ascii="Times New Roman" w:hAnsi="Times New Roman"/>
          <w:bCs/>
          <w:sz w:val="26"/>
          <w:szCs w:val="26"/>
        </w:rPr>
      </w:pPr>
      <w:r w:rsidRPr="00626B02">
        <w:rPr>
          <w:rFonts w:ascii="Times New Roman" w:hAnsi="Times New Roman"/>
          <w:bCs/>
          <w:sz w:val="26"/>
          <w:szCs w:val="26"/>
        </w:rPr>
        <w:t xml:space="preserve">Критерии оценки </w:t>
      </w:r>
      <w:r w:rsidRPr="00626B02">
        <w:rPr>
          <w:rFonts w:ascii="Times New Roman" w:hAnsi="Times New Roman"/>
          <w:sz w:val="26"/>
          <w:szCs w:val="26"/>
        </w:rPr>
        <w:t>реферата</w:t>
      </w:r>
    </w:p>
    <w:p w14:paraId="4265ACDB"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Срок сдачи готового реферата определяется утвержденным графиком.</w:t>
      </w:r>
    </w:p>
    <w:p w14:paraId="51A5236D"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14:paraId="474CEC95" w14:textId="51905FBE" w:rsidR="00F23F15" w:rsidRPr="00626B02" w:rsidRDefault="00F23F15" w:rsidP="00E962A3">
      <w:pPr>
        <w:pStyle w:val="3"/>
        <w:numPr>
          <w:ilvl w:val="1"/>
          <w:numId w:val="32"/>
        </w:numPr>
        <w:spacing w:line="240" w:lineRule="auto"/>
        <w:jc w:val="center"/>
        <w:rPr>
          <w:rFonts w:ascii="Times New Roman" w:hAnsi="Times New Roman" w:cs="Times New Roman"/>
          <w:color w:val="auto"/>
          <w:sz w:val="26"/>
          <w:szCs w:val="26"/>
        </w:rPr>
      </w:pPr>
      <w:bookmarkStart w:id="12" w:name="_Toc341102556"/>
      <w:bookmarkStart w:id="13" w:name="_Toc341106314"/>
      <w:bookmarkStart w:id="14" w:name="_Toc85389659"/>
      <w:r w:rsidRPr="00626B02">
        <w:rPr>
          <w:rFonts w:ascii="Times New Roman" w:hAnsi="Times New Roman" w:cs="Times New Roman"/>
          <w:color w:val="auto"/>
          <w:sz w:val="26"/>
          <w:szCs w:val="26"/>
        </w:rPr>
        <w:t>Методические рекомендации по подготовке презентации</w:t>
      </w:r>
      <w:bookmarkEnd w:id="12"/>
      <w:bookmarkEnd w:id="13"/>
      <w:bookmarkEnd w:id="14"/>
    </w:p>
    <w:p w14:paraId="6D1CDDC1" w14:textId="77777777" w:rsidR="00F23F15" w:rsidRPr="00626B02" w:rsidRDefault="00F23F15" w:rsidP="00626B02">
      <w:pPr>
        <w:pStyle w:val="3f3f3f3f3f3f3f3f3f3f3f3f3f2"/>
        <w:ind w:firstLine="709"/>
        <w:rPr>
          <w:sz w:val="26"/>
          <w:szCs w:val="26"/>
        </w:rPr>
      </w:pPr>
      <w:r w:rsidRPr="00626B02">
        <w:rPr>
          <w:sz w:val="26"/>
          <w:szCs w:val="26"/>
        </w:rPr>
        <w:t xml:space="preserve">Компьютерную презентацию, сопровождающую выступление докладчика, удобнее всего подготовить в программе MS </w:t>
      </w:r>
      <w:proofErr w:type="spellStart"/>
      <w:r w:rsidRPr="00626B02">
        <w:rPr>
          <w:sz w:val="26"/>
          <w:szCs w:val="26"/>
        </w:rPr>
        <w:t>PowerPoint</w:t>
      </w:r>
      <w:proofErr w:type="spellEnd"/>
      <w:r w:rsidRPr="00626B02">
        <w:rPr>
          <w:sz w:val="26"/>
          <w:szCs w:val="26"/>
        </w:rPr>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14:paraId="077415D9" w14:textId="77777777" w:rsidR="00F23F15" w:rsidRPr="00626B02" w:rsidRDefault="00F23F15" w:rsidP="00626B02">
      <w:pPr>
        <w:snapToGrid w:val="0"/>
        <w:spacing w:after="0" w:line="240" w:lineRule="auto"/>
        <w:ind w:firstLine="709"/>
        <w:jc w:val="both"/>
        <w:rPr>
          <w:rFonts w:ascii="Times New Roman" w:hAnsi="Times New Roman"/>
          <w:sz w:val="26"/>
          <w:szCs w:val="26"/>
        </w:rPr>
      </w:pPr>
      <w:r w:rsidRPr="00626B02">
        <w:rPr>
          <w:rFonts w:ascii="Times New Roman" w:hAnsi="Times New Roman"/>
          <w:sz w:val="26"/>
          <w:szCs w:val="26"/>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14:paraId="0B76EC7E" w14:textId="77777777" w:rsidR="00F23F15" w:rsidRPr="00626B02" w:rsidRDefault="00F23F15" w:rsidP="00626B02">
      <w:pPr>
        <w:snapToGrid w:val="0"/>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1 стратегия</w:t>
      </w:r>
      <w:r w:rsidRPr="00626B02">
        <w:rPr>
          <w:rFonts w:ascii="Times New Roman" w:hAnsi="Times New Roman"/>
          <w:sz w:val="26"/>
          <w:szCs w:val="26"/>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14:paraId="6C5B5C43" w14:textId="77777777" w:rsidR="00F23F15" w:rsidRPr="00626B02" w:rsidRDefault="00F23F15" w:rsidP="00626B02">
      <w:pPr>
        <w:numPr>
          <w:ilvl w:val="0"/>
          <w:numId w:val="8"/>
        </w:numPr>
        <w:snapToGri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объем текста на слайде – не больше 7 строк;</w:t>
      </w:r>
    </w:p>
    <w:p w14:paraId="07EF62EA" w14:textId="77777777" w:rsidR="00F23F15" w:rsidRPr="00626B02" w:rsidRDefault="00F23F15" w:rsidP="00626B02">
      <w:pPr>
        <w:numPr>
          <w:ilvl w:val="0"/>
          <w:numId w:val="8"/>
        </w:numPr>
        <w:snapToGri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маркированный/нумерованный список содержит не более 7 элементов;</w:t>
      </w:r>
    </w:p>
    <w:p w14:paraId="05B26621" w14:textId="77777777" w:rsidR="00F23F15" w:rsidRPr="00626B02" w:rsidRDefault="00F23F15" w:rsidP="00626B02">
      <w:pPr>
        <w:numPr>
          <w:ilvl w:val="0"/>
          <w:numId w:val="8"/>
        </w:numPr>
        <w:snapToGri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отсутствуют знаки пунктуации в конце строк в маркированных и нумерованных списках;</w:t>
      </w:r>
    </w:p>
    <w:p w14:paraId="2804BF87" w14:textId="77777777" w:rsidR="00F23F15" w:rsidRPr="00626B02" w:rsidRDefault="00F23F15" w:rsidP="00626B02">
      <w:pPr>
        <w:numPr>
          <w:ilvl w:val="0"/>
          <w:numId w:val="8"/>
        </w:numPr>
        <w:snapToGrid w:val="0"/>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значимая информация выделяется с помощью цвета, кегля, эффектов анимации.</w:t>
      </w:r>
    </w:p>
    <w:p w14:paraId="59347914" w14:textId="77777777" w:rsidR="00F23F15" w:rsidRPr="00626B02" w:rsidRDefault="00F23F15" w:rsidP="00626B02">
      <w:pPr>
        <w:snapToGrid w:val="0"/>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14:paraId="4D15E8B4" w14:textId="77777777" w:rsidR="00F23F15" w:rsidRPr="00626B02" w:rsidRDefault="00F23F15" w:rsidP="00626B02">
      <w:pPr>
        <w:snapToGrid w:val="0"/>
        <w:spacing w:after="0" w:line="240" w:lineRule="auto"/>
        <w:ind w:firstLine="709"/>
        <w:jc w:val="both"/>
        <w:rPr>
          <w:rFonts w:ascii="Times New Roman" w:hAnsi="Times New Roman"/>
          <w:sz w:val="26"/>
          <w:szCs w:val="26"/>
        </w:rPr>
      </w:pPr>
      <w:r w:rsidRPr="00626B02">
        <w:rPr>
          <w:rFonts w:ascii="Times New Roman" w:hAnsi="Times New Roman"/>
          <w:sz w:val="26"/>
          <w:szCs w:val="26"/>
          <w:u w:val="single"/>
        </w:rPr>
        <w:t>2 стратегия</w:t>
      </w:r>
      <w:r w:rsidRPr="00626B02">
        <w:rPr>
          <w:rFonts w:ascii="Times New Roman" w:hAnsi="Times New Roman"/>
          <w:sz w:val="26"/>
          <w:szCs w:val="26"/>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14:paraId="5C8D2591" w14:textId="77777777" w:rsidR="00F23F15" w:rsidRPr="00626B02" w:rsidRDefault="00F23F15" w:rsidP="00626B02">
      <w:pPr>
        <w:pStyle w:val="af"/>
        <w:numPr>
          <w:ilvl w:val="0"/>
          <w:numId w:val="9"/>
        </w:numPr>
        <w:spacing w:before="0" w:beforeAutospacing="0" w:after="0" w:afterAutospacing="0"/>
        <w:ind w:left="0" w:firstLine="709"/>
        <w:jc w:val="both"/>
        <w:rPr>
          <w:sz w:val="26"/>
          <w:szCs w:val="26"/>
        </w:rPr>
      </w:pPr>
      <w:r w:rsidRPr="00626B02">
        <w:rPr>
          <w:sz w:val="26"/>
          <w:szCs w:val="26"/>
        </w:rPr>
        <w:t>выбранные средства визуализации информации (таблицы, схемы, графики и т. д.) соответствуют содержанию;</w:t>
      </w:r>
    </w:p>
    <w:p w14:paraId="2DE72643" w14:textId="77777777" w:rsidR="00F23F15" w:rsidRPr="00626B02" w:rsidRDefault="00F23F15" w:rsidP="00626B02">
      <w:pPr>
        <w:pStyle w:val="af"/>
        <w:numPr>
          <w:ilvl w:val="0"/>
          <w:numId w:val="9"/>
        </w:numPr>
        <w:spacing w:before="0" w:beforeAutospacing="0" w:after="0" w:afterAutospacing="0"/>
        <w:ind w:left="0" w:firstLine="709"/>
        <w:jc w:val="both"/>
        <w:rPr>
          <w:sz w:val="26"/>
          <w:szCs w:val="26"/>
        </w:rPr>
      </w:pPr>
      <w:r w:rsidRPr="00626B02">
        <w:rPr>
          <w:sz w:val="26"/>
          <w:szCs w:val="26"/>
        </w:rPr>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вчитываться  в текст на ваших слайдах и всматриваться в мелкие иллюстрации); </w:t>
      </w:r>
    </w:p>
    <w:p w14:paraId="17B3921D"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color w:val="000000"/>
          <w:sz w:val="26"/>
          <w:szCs w:val="26"/>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626B02">
        <w:rPr>
          <w:rFonts w:ascii="Times New Roman" w:hAnsi="Times New Roman"/>
          <w:sz w:val="26"/>
          <w:szCs w:val="26"/>
        </w:rPr>
        <w:t>Наиболее важная информация должна располагаться в центре экрана.</w:t>
      </w:r>
    </w:p>
    <w:p w14:paraId="5EF917BC" w14:textId="77777777" w:rsidR="00F23F15" w:rsidRPr="00626B02" w:rsidRDefault="00F23F15" w:rsidP="00626B02">
      <w:pPr>
        <w:pStyle w:val="af"/>
        <w:spacing w:before="0" w:beforeAutospacing="0" w:after="0" w:afterAutospacing="0"/>
        <w:ind w:firstLine="709"/>
        <w:jc w:val="both"/>
        <w:rPr>
          <w:sz w:val="26"/>
          <w:szCs w:val="26"/>
        </w:rPr>
      </w:pPr>
      <w:r w:rsidRPr="00626B02">
        <w:rPr>
          <w:sz w:val="26"/>
          <w:szCs w:val="26"/>
        </w:rPr>
        <w:lastRenderedPageBreak/>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626B02">
        <w:rPr>
          <w:i/>
          <w:sz w:val="26"/>
          <w:szCs w:val="26"/>
        </w:rPr>
        <w:t>вспомогательный</w:t>
      </w:r>
      <w:r w:rsidRPr="00626B02">
        <w:rPr>
          <w:sz w:val="26"/>
          <w:szCs w:val="26"/>
        </w:rPr>
        <w:t xml:space="preserve"> материал, но я его хочу пропустить, чтобы не перегружать выступление подробностями». Правда, такой прием делать в </w:t>
      </w:r>
      <w:r w:rsidRPr="00626B02">
        <w:rPr>
          <w:i/>
          <w:sz w:val="26"/>
          <w:szCs w:val="26"/>
        </w:rPr>
        <w:t>начале</w:t>
      </w:r>
      <w:r w:rsidRPr="00626B02">
        <w:rPr>
          <w:sz w:val="26"/>
          <w:szCs w:val="26"/>
        </w:rPr>
        <w:t xml:space="preserve"> и в </w:t>
      </w:r>
      <w:r w:rsidRPr="00626B02">
        <w:rPr>
          <w:i/>
          <w:sz w:val="26"/>
          <w:szCs w:val="26"/>
        </w:rPr>
        <w:t>конце</w:t>
      </w:r>
      <w:r w:rsidRPr="00626B02">
        <w:rPr>
          <w:sz w:val="26"/>
          <w:szCs w:val="26"/>
        </w:rPr>
        <w:t xml:space="preserve"> презентации – рискованно, оптимальный вариант – в середине выступления.</w:t>
      </w:r>
    </w:p>
    <w:p w14:paraId="15105FCA" w14:textId="77777777" w:rsidR="00F23F15" w:rsidRPr="00626B02" w:rsidRDefault="00F23F15" w:rsidP="00626B02">
      <w:pPr>
        <w:pStyle w:val="af"/>
        <w:spacing w:before="0" w:beforeAutospacing="0" w:after="0" w:afterAutospacing="0"/>
        <w:ind w:firstLine="709"/>
        <w:jc w:val="both"/>
        <w:rPr>
          <w:sz w:val="26"/>
          <w:szCs w:val="26"/>
        </w:rPr>
      </w:pPr>
      <w:r w:rsidRPr="00626B02">
        <w:rPr>
          <w:sz w:val="26"/>
          <w:szCs w:val="26"/>
        </w:rPr>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14:paraId="30378FB7" w14:textId="77777777" w:rsidR="00F23F15" w:rsidRPr="00626B02" w:rsidRDefault="00F23F15" w:rsidP="00626B02">
      <w:pPr>
        <w:pStyle w:val="af"/>
        <w:spacing w:before="0" w:beforeAutospacing="0" w:after="0" w:afterAutospacing="0"/>
        <w:ind w:firstLine="709"/>
        <w:jc w:val="both"/>
        <w:rPr>
          <w:sz w:val="26"/>
          <w:szCs w:val="26"/>
        </w:rPr>
      </w:pPr>
      <w:r w:rsidRPr="00626B02">
        <w:rPr>
          <w:sz w:val="26"/>
          <w:szCs w:val="26"/>
        </w:rPr>
        <w:t xml:space="preserve">Особо тщательно необходимо отнестись к </w:t>
      </w:r>
      <w:r w:rsidRPr="00626B02">
        <w:rPr>
          <w:b/>
          <w:i/>
          <w:sz w:val="26"/>
          <w:szCs w:val="26"/>
        </w:rPr>
        <w:t>оформлению презентации</w:t>
      </w:r>
      <w:r w:rsidRPr="00626B02">
        <w:rPr>
          <w:sz w:val="26"/>
          <w:szCs w:val="26"/>
        </w:rPr>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14:paraId="5E913652"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626B02">
        <w:rPr>
          <w:rFonts w:ascii="Times New Roman" w:hAnsi="Times New Roman"/>
          <w:color w:val="000000"/>
          <w:sz w:val="26"/>
          <w:szCs w:val="26"/>
        </w:rPr>
        <w:t xml:space="preserve">звуковые эффекты в ходе демонстрации презентации. Наилучшими являются контрастные </w:t>
      </w:r>
      <w:r w:rsidRPr="00626B02">
        <w:rPr>
          <w:rFonts w:ascii="Times New Roman" w:hAnsi="Times New Roman"/>
          <w:sz w:val="26"/>
          <w:szCs w:val="26"/>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14:paraId="03DDD5A3"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626B02">
        <w:rPr>
          <w:rFonts w:ascii="Times New Roman" w:hAnsi="Times New Roman"/>
          <w:color w:val="000000"/>
          <w:sz w:val="26"/>
          <w:szCs w:val="26"/>
        </w:rPr>
        <w:t xml:space="preserve">Желательно, чтобы на слайдах оставались поля, не менее </w:t>
      </w:r>
      <w:smartTag w:uri="urn:schemas-microsoft-com:office:smarttags" w:element="metricconverter">
        <w:smartTagPr>
          <w:attr w:name="ProductID" w:val="1 см"/>
        </w:smartTagPr>
        <w:r w:rsidRPr="00626B02">
          <w:rPr>
            <w:rFonts w:ascii="Times New Roman" w:hAnsi="Times New Roman"/>
            <w:color w:val="000000"/>
            <w:sz w:val="26"/>
            <w:szCs w:val="26"/>
          </w:rPr>
          <w:t>1 см</w:t>
        </w:r>
      </w:smartTag>
      <w:r w:rsidRPr="00626B02">
        <w:rPr>
          <w:rFonts w:ascii="Times New Roman" w:hAnsi="Times New Roman"/>
          <w:color w:val="000000"/>
          <w:sz w:val="26"/>
          <w:szCs w:val="26"/>
        </w:rPr>
        <w:t xml:space="preserve"> с каждой стороны. </w:t>
      </w:r>
      <w:r w:rsidRPr="00626B02">
        <w:rPr>
          <w:rFonts w:ascii="Times New Roman" w:hAnsi="Times New Roman"/>
          <w:sz w:val="26"/>
          <w:szCs w:val="26"/>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14:paraId="70598CA1"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Диаграммы готовятся с использованием мастера диаграмм табличного процессора </w:t>
      </w:r>
      <w:proofErr w:type="spellStart"/>
      <w:r w:rsidRPr="00626B02">
        <w:rPr>
          <w:rFonts w:ascii="Times New Roman" w:hAnsi="Times New Roman"/>
          <w:sz w:val="26"/>
          <w:szCs w:val="26"/>
          <w:lang w:val="en-US"/>
        </w:rPr>
        <w:t>MSExcel</w:t>
      </w:r>
      <w:proofErr w:type="spellEnd"/>
      <w:r w:rsidRPr="00626B02">
        <w:rPr>
          <w:rFonts w:ascii="Times New Roman" w:hAnsi="Times New Roman"/>
          <w:sz w:val="26"/>
          <w:szCs w:val="26"/>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626B02">
        <w:rPr>
          <w:rFonts w:ascii="Times New Roman" w:hAnsi="Times New Roman"/>
          <w:sz w:val="26"/>
          <w:szCs w:val="26"/>
          <w:lang w:val="en-US"/>
        </w:rPr>
        <w:t>MSOffice</w:t>
      </w:r>
      <w:r w:rsidRPr="00626B02">
        <w:rPr>
          <w:rFonts w:ascii="Times New Roman" w:hAnsi="Times New Roman"/>
          <w:sz w:val="26"/>
          <w:szCs w:val="26"/>
        </w:rPr>
        <w:t xml:space="preserve">. Если при форматировании слайда есть необходимость </w:t>
      </w:r>
      <w:r w:rsidRPr="00626B02">
        <w:rPr>
          <w:rFonts w:ascii="Times New Roman" w:hAnsi="Times New Roman"/>
          <w:sz w:val="26"/>
          <w:szCs w:val="26"/>
        </w:rPr>
        <w:lastRenderedPageBreak/>
        <w:t xml:space="preserve">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626B02">
        <w:rPr>
          <w:rFonts w:ascii="Times New Roman" w:hAnsi="Times New Roman"/>
          <w:color w:val="000000"/>
          <w:sz w:val="26"/>
          <w:szCs w:val="26"/>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14:paraId="3674E218" w14:textId="77777777" w:rsidR="00F23F15" w:rsidRPr="00626B02" w:rsidRDefault="00F23F15" w:rsidP="00626B02">
      <w:pPr>
        <w:spacing w:after="0" w:line="240" w:lineRule="auto"/>
        <w:ind w:firstLine="709"/>
        <w:jc w:val="both"/>
        <w:rPr>
          <w:rFonts w:ascii="Times New Roman" w:hAnsi="Times New Roman"/>
          <w:sz w:val="26"/>
          <w:szCs w:val="26"/>
        </w:rPr>
      </w:pPr>
      <w:r w:rsidRPr="00626B02">
        <w:rPr>
          <w:rFonts w:ascii="Times New Roman" w:hAnsi="Times New Roman"/>
          <w:sz w:val="26"/>
          <w:szCs w:val="26"/>
        </w:rPr>
        <w:t xml:space="preserve">Табличная информация вставляется в материалы как таблица текстового процессора </w:t>
      </w:r>
      <w:r w:rsidRPr="00626B02">
        <w:rPr>
          <w:rFonts w:ascii="Times New Roman" w:hAnsi="Times New Roman"/>
          <w:sz w:val="26"/>
          <w:szCs w:val="26"/>
          <w:lang w:val="en-US"/>
        </w:rPr>
        <w:t>MSWord</w:t>
      </w:r>
      <w:r w:rsidRPr="00626B02">
        <w:rPr>
          <w:rFonts w:ascii="Times New Roman" w:hAnsi="Times New Roman"/>
          <w:sz w:val="26"/>
          <w:szCs w:val="26"/>
        </w:rPr>
        <w:t xml:space="preserve"> или табличного процессора </w:t>
      </w:r>
      <w:proofErr w:type="spellStart"/>
      <w:r w:rsidRPr="00626B02">
        <w:rPr>
          <w:rFonts w:ascii="Times New Roman" w:hAnsi="Times New Roman"/>
          <w:sz w:val="26"/>
          <w:szCs w:val="26"/>
          <w:lang w:val="en-US"/>
        </w:rPr>
        <w:t>MSExcel</w:t>
      </w:r>
      <w:proofErr w:type="spellEnd"/>
      <w:r w:rsidRPr="00626B02">
        <w:rPr>
          <w:rFonts w:ascii="Times New Roman" w:hAnsi="Times New Roman"/>
          <w:sz w:val="26"/>
          <w:szCs w:val="26"/>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626B02">
          <w:rPr>
            <w:rFonts w:ascii="Times New Roman" w:hAnsi="Times New Roman"/>
            <w:sz w:val="26"/>
            <w:szCs w:val="26"/>
          </w:rPr>
          <w:t xml:space="preserve">18 </w:t>
        </w:r>
        <w:proofErr w:type="spellStart"/>
        <w:r w:rsidRPr="00626B02">
          <w:rPr>
            <w:rFonts w:ascii="Times New Roman" w:hAnsi="Times New Roman"/>
            <w:sz w:val="26"/>
            <w:szCs w:val="26"/>
            <w:lang w:val="en-US"/>
          </w:rPr>
          <w:t>pt</w:t>
        </w:r>
      </w:smartTag>
      <w:proofErr w:type="spellEnd"/>
      <w:r w:rsidRPr="00626B02">
        <w:rPr>
          <w:rFonts w:ascii="Times New Roman" w:hAnsi="Times New Roman"/>
          <w:sz w:val="26"/>
          <w:szCs w:val="26"/>
        </w:rPr>
        <w:t>. Таблицы и диаграммы размещаются на светлом или белом фоне.</w:t>
      </w:r>
    </w:p>
    <w:p w14:paraId="3D1271E2" w14:textId="77777777" w:rsidR="00F23F15" w:rsidRPr="00626B02" w:rsidRDefault="00F23F15" w:rsidP="00626B02">
      <w:pPr>
        <w:pStyle w:val="af"/>
        <w:spacing w:before="0" w:beforeAutospacing="0" w:after="0" w:afterAutospacing="0"/>
        <w:ind w:firstLine="709"/>
        <w:jc w:val="both"/>
        <w:rPr>
          <w:color w:val="000000"/>
          <w:sz w:val="26"/>
          <w:szCs w:val="26"/>
        </w:rPr>
      </w:pPr>
      <w:r w:rsidRPr="00626B02">
        <w:rPr>
          <w:sz w:val="26"/>
          <w:szCs w:val="26"/>
        </w:rPr>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14:paraId="07A7C9AA" w14:textId="77777777" w:rsidR="00F23F15" w:rsidRPr="00626B02" w:rsidRDefault="00F23F15" w:rsidP="00626B02">
      <w:pPr>
        <w:pStyle w:val="af"/>
        <w:spacing w:before="0" w:beforeAutospacing="0" w:after="0" w:afterAutospacing="0"/>
        <w:ind w:firstLine="709"/>
        <w:jc w:val="both"/>
        <w:rPr>
          <w:color w:val="000000"/>
          <w:sz w:val="26"/>
          <w:szCs w:val="26"/>
        </w:rPr>
      </w:pPr>
      <w:r w:rsidRPr="00626B02">
        <w:rPr>
          <w:color w:val="000000"/>
          <w:sz w:val="26"/>
          <w:szCs w:val="26"/>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же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14:paraId="4AF03B13" w14:textId="77777777" w:rsidR="00F23F15" w:rsidRPr="00626B02" w:rsidRDefault="00F23F15" w:rsidP="00626B02">
      <w:pPr>
        <w:pStyle w:val="af"/>
        <w:spacing w:before="0" w:beforeAutospacing="0" w:after="0" w:afterAutospacing="0"/>
        <w:ind w:firstLine="709"/>
        <w:jc w:val="both"/>
        <w:rPr>
          <w:color w:val="000000"/>
          <w:sz w:val="26"/>
          <w:szCs w:val="26"/>
        </w:rPr>
      </w:pPr>
      <w:r w:rsidRPr="00626B02">
        <w:rPr>
          <w:color w:val="000000"/>
          <w:sz w:val="26"/>
          <w:szCs w:val="26"/>
        </w:rPr>
        <w:t xml:space="preserve">Для показа файл презентации необходимо сохранить в формате «Демонстрация </w:t>
      </w:r>
      <w:proofErr w:type="spellStart"/>
      <w:r w:rsidRPr="00626B02">
        <w:rPr>
          <w:color w:val="000000"/>
          <w:sz w:val="26"/>
          <w:szCs w:val="26"/>
        </w:rPr>
        <w:t>PowerPоint</w:t>
      </w:r>
      <w:proofErr w:type="spellEnd"/>
      <w:r w:rsidRPr="00626B02">
        <w:rPr>
          <w:color w:val="000000"/>
          <w:sz w:val="26"/>
          <w:szCs w:val="26"/>
        </w:rPr>
        <w:t xml:space="preserve">» (Файл — Сохранить как — Тип файла — Демонстрация </w:t>
      </w:r>
      <w:proofErr w:type="spellStart"/>
      <w:r w:rsidRPr="00626B02">
        <w:rPr>
          <w:color w:val="000000"/>
          <w:sz w:val="26"/>
          <w:szCs w:val="26"/>
        </w:rPr>
        <w:t>PowerPоint</w:t>
      </w:r>
      <w:proofErr w:type="spellEnd"/>
      <w:r w:rsidRPr="00626B02">
        <w:rPr>
          <w:color w:val="000000"/>
          <w:sz w:val="26"/>
          <w:szCs w:val="26"/>
        </w:rPr>
        <w:t>). В этом случае презентация автоматически открывается в режиме полноэкранного показа (</w:t>
      </w:r>
      <w:proofErr w:type="spellStart"/>
      <w:r w:rsidRPr="00626B02">
        <w:rPr>
          <w:color w:val="000000"/>
          <w:sz w:val="26"/>
          <w:szCs w:val="26"/>
        </w:rPr>
        <w:t>slideshow</w:t>
      </w:r>
      <w:proofErr w:type="spellEnd"/>
      <w:r w:rsidRPr="00626B02">
        <w:rPr>
          <w:color w:val="000000"/>
          <w:sz w:val="26"/>
          <w:szCs w:val="26"/>
        </w:rPr>
        <w:t xml:space="preserve">) и слушатели избавлены как от вида рабочего окна программы </w:t>
      </w:r>
      <w:proofErr w:type="spellStart"/>
      <w:r w:rsidRPr="00626B02">
        <w:rPr>
          <w:color w:val="000000"/>
          <w:sz w:val="26"/>
          <w:szCs w:val="26"/>
        </w:rPr>
        <w:t>PowerPoint</w:t>
      </w:r>
      <w:proofErr w:type="spellEnd"/>
      <w:r w:rsidRPr="00626B02">
        <w:rPr>
          <w:color w:val="000000"/>
          <w:sz w:val="26"/>
          <w:szCs w:val="26"/>
        </w:rPr>
        <w:t>, так и от потерь времени в начале показа презентации.</w:t>
      </w:r>
    </w:p>
    <w:p w14:paraId="7D172A34" w14:textId="77777777" w:rsidR="00F23F15" w:rsidRPr="00626B02" w:rsidRDefault="00F23F15" w:rsidP="00626B02">
      <w:pPr>
        <w:pStyle w:val="af"/>
        <w:spacing w:before="0" w:beforeAutospacing="0" w:after="0" w:afterAutospacing="0"/>
        <w:ind w:firstLine="709"/>
        <w:jc w:val="both"/>
        <w:rPr>
          <w:snapToGrid w:val="0"/>
          <w:sz w:val="26"/>
          <w:szCs w:val="26"/>
        </w:rPr>
      </w:pPr>
      <w:r w:rsidRPr="00626B02">
        <w:rPr>
          <w:snapToGrid w:val="0"/>
          <w:sz w:val="26"/>
          <w:szCs w:val="26"/>
        </w:rPr>
        <w:t>После подготовки презентации полезно проконтролировать себя вопросами:</w:t>
      </w:r>
    </w:p>
    <w:p w14:paraId="7CBB1914" w14:textId="77777777" w:rsidR="00F23F15" w:rsidRPr="00626B02" w:rsidRDefault="00F23F15" w:rsidP="00626B02">
      <w:pPr>
        <w:numPr>
          <w:ilvl w:val="0"/>
          <w:numId w:val="10"/>
        </w:numPr>
        <w:tabs>
          <w:tab w:val="clear" w:pos="720"/>
          <w:tab w:val="num" w:pos="338"/>
        </w:tabs>
        <w:spacing w:after="0" w:line="240" w:lineRule="auto"/>
        <w:ind w:left="0" w:firstLine="709"/>
        <w:jc w:val="both"/>
        <w:rPr>
          <w:rFonts w:ascii="Times New Roman" w:hAnsi="Times New Roman"/>
          <w:sz w:val="26"/>
          <w:szCs w:val="26"/>
        </w:rPr>
      </w:pPr>
      <w:r w:rsidRPr="00626B02">
        <w:rPr>
          <w:rFonts w:ascii="Times New Roman" w:hAnsi="Times New Roman"/>
          <w:sz w:val="26"/>
          <w:szCs w:val="26"/>
        </w:rPr>
        <w:t>удалось ли достичь конечной цели презентации (что удалось определить, объяснить, предложить или продемонстрировать с помощью нее?);</w:t>
      </w:r>
    </w:p>
    <w:p w14:paraId="30BE0EC6" w14:textId="77777777" w:rsidR="00F23F15" w:rsidRPr="00626B02" w:rsidRDefault="00F23F15" w:rsidP="00626B02">
      <w:pPr>
        <w:numPr>
          <w:ilvl w:val="0"/>
          <w:numId w:val="10"/>
        </w:numPr>
        <w:spacing w:after="0" w:line="240" w:lineRule="auto"/>
        <w:ind w:left="0" w:firstLine="709"/>
        <w:jc w:val="both"/>
        <w:rPr>
          <w:rFonts w:ascii="Times New Roman" w:hAnsi="Times New Roman"/>
          <w:sz w:val="26"/>
          <w:szCs w:val="26"/>
        </w:rPr>
      </w:pPr>
      <w:r w:rsidRPr="00626B02">
        <w:rPr>
          <w:rFonts w:ascii="Times New Roman" w:hAnsi="Times New Roman"/>
          <w:sz w:val="26"/>
          <w:szCs w:val="26"/>
        </w:rPr>
        <w:t>к каким особенностям объекта презентации удалось привлечь внимание аудитории?</w:t>
      </w:r>
    </w:p>
    <w:p w14:paraId="06499B2C" w14:textId="77777777" w:rsidR="00F23F15" w:rsidRPr="00626B02" w:rsidRDefault="00F23F15" w:rsidP="00626B02">
      <w:pPr>
        <w:numPr>
          <w:ilvl w:val="0"/>
          <w:numId w:val="10"/>
        </w:numPr>
        <w:spacing w:after="0" w:line="240" w:lineRule="auto"/>
        <w:ind w:left="0" w:firstLine="709"/>
        <w:jc w:val="both"/>
        <w:rPr>
          <w:rFonts w:ascii="Times New Roman" w:hAnsi="Times New Roman"/>
          <w:sz w:val="26"/>
          <w:szCs w:val="26"/>
        </w:rPr>
      </w:pPr>
      <w:r w:rsidRPr="00626B02">
        <w:rPr>
          <w:rFonts w:ascii="Times New Roman" w:hAnsi="Times New Roman"/>
          <w:sz w:val="26"/>
          <w:szCs w:val="26"/>
        </w:rPr>
        <w:t xml:space="preserve">не отвлекает ли созданная презентация от устного выступления? </w:t>
      </w:r>
    </w:p>
    <w:p w14:paraId="50D2A746" w14:textId="77777777" w:rsidR="00F23F15" w:rsidRDefault="00F23F15" w:rsidP="00626B02">
      <w:pPr>
        <w:snapToGrid w:val="0"/>
        <w:spacing w:after="0" w:line="240" w:lineRule="auto"/>
        <w:ind w:firstLine="709"/>
        <w:jc w:val="both"/>
        <w:rPr>
          <w:rFonts w:ascii="Times New Roman" w:hAnsi="Times New Roman"/>
          <w:sz w:val="26"/>
          <w:szCs w:val="26"/>
        </w:rPr>
      </w:pPr>
      <w:r w:rsidRPr="00626B02">
        <w:rPr>
          <w:rFonts w:ascii="Times New Roman" w:hAnsi="Times New Roman"/>
          <w:sz w:val="26"/>
          <w:szCs w:val="26"/>
        </w:rPr>
        <w:t>После подготовки презентации необходима репетиция выступления.</w:t>
      </w:r>
    </w:p>
    <w:p w14:paraId="21082E25" w14:textId="77777777" w:rsidR="00E962A3" w:rsidRDefault="00E962A3" w:rsidP="00626B02">
      <w:pPr>
        <w:snapToGrid w:val="0"/>
        <w:spacing w:after="0" w:line="240" w:lineRule="auto"/>
        <w:ind w:firstLine="709"/>
        <w:jc w:val="both"/>
        <w:rPr>
          <w:rFonts w:ascii="Times New Roman" w:hAnsi="Times New Roman"/>
          <w:sz w:val="26"/>
          <w:szCs w:val="26"/>
        </w:rPr>
      </w:pPr>
    </w:p>
    <w:p w14:paraId="51DEFDE8" w14:textId="77777777" w:rsidR="00E962A3" w:rsidRDefault="00E962A3" w:rsidP="00626B02">
      <w:pPr>
        <w:snapToGrid w:val="0"/>
        <w:spacing w:after="0" w:line="240" w:lineRule="auto"/>
        <w:ind w:firstLine="709"/>
        <w:jc w:val="both"/>
        <w:rPr>
          <w:rFonts w:ascii="Times New Roman" w:hAnsi="Times New Roman"/>
          <w:sz w:val="26"/>
          <w:szCs w:val="26"/>
        </w:rPr>
      </w:pPr>
    </w:p>
    <w:p w14:paraId="72BF9D85" w14:textId="77777777" w:rsidR="00E962A3" w:rsidRDefault="00E962A3" w:rsidP="00626B02">
      <w:pPr>
        <w:snapToGrid w:val="0"/>
        <w:spacing w:after="0" w:line="240" w:lineRule="auto"/>
        <w:ind w:firstLine="709"/>
        <w:jc w:val="both"/>
        <w:rPr>
          <w:rFonts w:ascii="Times New Roman" w:hAnsi="Times New Roman"/>
          <w:sz w:val="26"/>
          <w:szCs w:val="26"/>
        </w:rPr>
      </w:pPr>
    </w:p>
    <w:p w14:paraId="3C0AFB44" w14:textId="77777777" w:rsidR="00E962A3" w:rsidRDefault="00E962A3" w:rsidP="00626B02">
      <w:pPr>
        <w:snapToGrid w:val="0"/>
        <w:spacing w:after="0" w:line="240" w:lineRule="auto"/>
        <w:ind w:firstLine="709"/>
        <w:jc w:val="both"/>
        <w:rPr>
          <w:rFonts w:ascii="Times New Roman" w:hAnsi="Times New Roman"/>
          <w:sz w:val="26"/>
          <w:szCs w:val="26"/>
        </w:rPr>
      </w:pPr>
    </w:p>
    <w:p w14:paraId="0C56349A" w14:textId="77777777" w:rsidR="00E962A3" w:rsidRDefault="00E962A3" w:rsidP="00626B02">
      <w:pPr>
        <w:snapToGrid w:val="0"/>
        <w:spacing w:after="0" w:line="240" w:lineRule="auto"/>
        <w:ind w:firstLine="709"/>
        <w:jc w:val="both"/>
        <w:rPr>
          <w:rFonts w:ascii="Times New Roman" w:hAnsi="Times New Roman"/>
          <w:sz w:val="26"/>
          <w:szCs w:val="26"/>
        </w:rPr>
      </w:pPr>
    </w:p>
    <w:p w14:paraId="622CA3B4" w14:textId="77777777" w:rsidR="00E962A3" w:rsidRDefault="00E962A3" w:rsidP="00626B02">
      <w:pPr>
        <w:snapToGrid w:val="0"/>
        <w:spacing w:after="0" w:line="240" w:lineRule="auto"/>
        <w:ind w:firstLine="709"/>
        <w:jc w:val="both"/>
        <w:rPr>
          <w:rFonts w:ascii="Times New Roman" w:hAnsi="Times New Roman"/>
          <w:sz w:val="26"/>
          <w:szCs w:val="26"/>
        </w:rPr>
      </w:pPr>
    </w:p>
    <w:p w14:paraId="65910D3A" w14:textId="77777777" w:rsidR="00E962A3" w:rsidRDefault="00E962A3" w:rsidP="00626B02">
      <w:pPr>
        <w:snapToGrid w:val="0"/>
        <w:spacing w:after="0" w:line="240" w:lineRule="auto"/>
        <w:ind w:firstLine="709"/>
        <w:jc w:val="both"/>
        <w:rPr>
          <w:rFonts w:ascii="Times New Roman" w:hAnsi="Times New Roman"/>
          <w:sz w:val="26"/>
          <w:szCs w:val="26"/>
        </w:rPr>
      </w:pPr>
    </w:p>
    <w:p w14:paraId="08B545F0" w14:textId="77777777" w:rsidR="00E962A3" w:rsidRDefault="00E962A3" w:rsidP="00626B02">
      <w:pPr>
        <w:snapToGrid w:val="0"/>
        <w:spacing w:after="0" w:line="240" w:lineRule="auto"/>
        <w:ind w:firstLine="709"/>
        <w:jc w:val="both"/>
        <w:rPr>
          <w:rFonts w:ascii="Times New Roman" w:hAnsi="Times New Roman"/>
          <w:sz w:val="26"/>
          <w:szCs w:val="26"/>
        </w:rPr>
      </w:pPr>
    </w:p>
    <w:p w14:paraId="2D48AFD3" w14:textId="77777777" w:rsidR="00E962A3" w:rsidRDefault="00E962A3" w:rsidP="00626B02">
      <w:pPr>
        <w:snapToGrid w:val="0"/>
        <w:spacing w:after="0" w:line="240" w:lineRule="auto"/>
        <w:ind w:firstLine="709"/>
        <w:jc w:val="both"/>
        <w:rPr>
          <w:rFonts w:ascii="Times New Roman" w:hAnsi="Times New Roman"/>
          <w:sz w:val="26"/>
          <w:szCs w:val="26"/>
        </w:rPr>
      </w:pPr>
    </w:p>
    <w:p w14:paraId="588E0EDD" w14:textId="77777777" w:rsidR="00E962A3" w:rsidRDefault="00E962A3" w:rsidP="00626B02">
      <w:pPr>
        <w:snapToGrid w:val="0"/>
        <w:spacing w:after="0" w:line="240" w:lineRule="auto"/>
        <w:ind w:firstLine="709"/>
        <w:jc w:val="both"/>
        <w:rPr>
          <w:rFonts w:ascii="Times New Roman" w:hAnsi="Times New Roman"/>
          <w:sz w:val="26"/>
          <w:szCs w:val="26"/>
        </w:rPr>
      </w:pPr>
    </w:p>
    <w:p w14:paraId="5CDD0CA0" w14:textId="77777777" w:rsidR="00E962A3" w:rsidRDefault="00E962A3" w:rsidP="00626B02">
      <w:pPr>
        <w:snapToGrid w:val="0"/>
        <w:spacing w:after="0" w:line="240" w:lineRule="auto"/>
        <w:ind w:firstLine="709"/>
        <w:jc w:val="both"/>
        <w:rPr>
          <w:rFonts w:ascii="Times New Roman" w:hAnsi="Times New Roman"/>
          <w:sz w:val="26"/>
          <w:szCs w:val="26"/>
        </w:rPr>
      </w:pPr>
    </w:p>
    <w:p w14:paraId="273A35E3" w14:textId="77777777" w:rsidR="00E962A3" w:rsidRDefault="00E962A3" w:rsidP="00626B02">
      <w:pPr>
        <w:snapToGrid w:val="0"/>
        <w:spacing w:after="0" w:line="240" w:lineRule="auto"/>
        <w:ind w:firstLine="709"/>
        <w:jc w:val="both"/>
        <w:rPr>
          <w:rFonts w:ascii="Times New Roman" w:hAnsi="Times New Roman"/>
          <w:sz w:val="26"/>
          <w:szCs w:val="26"/>
        </w:rPr>
      </w:pPr>
    </w:p>
    <w:p w14:paraId="7F31FE2F" w14:textId="77777777" w:rsidR="00E962A3" w:rsidRDefault="00E962A3" w:rsidP="00626B02">
      <w:pPr>
        <w:snapToGrid w:val="0"/>
        <w:spacing w:after="0" w:line="240" w:lineRule="auto"/>
        <w:ind w:firstLine="709"/>
        <w:jc w:val="both"/>
        <w:rPr>
          <w:rFonts w:ascii="Times New Roman" w:hAnsi="Times New Roman"/>
          <w:sz w:val="26"/>
          <w:szCs w:val="26"/>
        </w:rPr>
      </w:pPr>
    </w:p>
    <w:p w14:paraId="3BF13E2C" w14:textId="77777777" w:rsidR="00E962A3" w:rsidRDefault="00E962A3" w:rsidP="00626B02">
      <w:pPr>
        <w:snapToGrid w:val="0"/>
        <w:spacing w:after="0" w:line="240" w:lineRule="auto"/>
        <w:ind w:firstLine="709"/>
        <w:jc w:val="both"/>
        <w:rPr>
          <w:rFonts w:ascii="Times New Roman" w:hAnsi="Times New Roman"/>
          <w:sz w:val="26"/>
          <w:szCs w:val="26"/>
        </w:rPr>
      </w:pPr>
    </w:p>
    <w:p w14:paraId="6410753D" w14:textId="5BFC8FFD" w:rsidR="00E962A3" w:rsidRPr="00E962A3" w:rsidRDefault="00E962A3" w:rsidP="00E962A3">
      <w:pPr>
        <w:pStyle w:val="a6"/>
        <w:numPr>
          <w:ilvl w:val="0"/>
          <w:numId w:val="32"/>
        </w:numPr>
        <w:jc w:val="center"/>
        <w:rPr>
          <w:b/>
          <w:sz w:val="26"/>
          <w:szCs w:val="26"/>
        </w:rPr>
      </w:pPr>
      <w:r w:rsidRPr="00E962A3">
        <w:rPr>
          <w:b/>
          <w:sz w:val="26"/>
          <w:szCs w:val="26"/>
        </w:rPr>
        <w:lastRenderedPageBreak/>
        <w:t>Критерии оценивания выполненных заданий</w:t>
      </w:r>
    </w:p>
    <w:p w14:paraId="7E320293" w14:textId="347FAC77" w:rsidR="003269C8" w:rsidRPr="00626B02" w:rsidRDefault="003269C8" w:rsidP="00626B02">
      <w:pPr>
        <w:pStyle w:val="a6"/>
        <w:ind w:left="782" w:firstLine="0"/>
        <w:rPr>
          <w:bCs/>
          <w:sz w:val="26"/>
          <w:szCs w:val="26"/>
        </w:rPr>
      </w:pP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93"/>
        <w:gridCol w:w="2680"/>
        <w:gridCol w:w="2710"/>
        <w:gridCol w:w="2329"/>
      </w:tblGrid>
      <w:tr w:rsidR="008E5309" w:rsidRPr="00626B02" w14:paraId="35147FDD" w14:textId="77777777" w:rsidTr="00761E94">
        <w:trPr>
          <w:trHeight w:val="720"/>
        </w:trPr>
        <w:tc>
          <w:tcPr>
            <w:tcW w:w="1911" w:type="dxa"/>
            <w:vMerge w:val="restart"/>
          </w:tcPr>
          <w:p w14:paraId="5F99BF35"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Критерии оценки</w:t>
            </w:r>
          </w:p>
        </w:tc>
        <w:tc>
          <w:tcPr>
            <w:tcW w:w="2789" w:type="dxa"/>
            <w:tcBorders>
              <w:bottom w:val="single" w:sz="4" w:space="0" w:color="auto"/>
            </w:tcBorders>
          </w:tcPr>
          <w:p w14:paraId="28492D32"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Работа выполнена</w:t>
            </w:r>
          </w:p>
          <w:p w14:paraId="1A57A1F2" w14:textId="77777777" w:rsidR="008E5309" w:rsidRPr="00626B02" w:rsidRDefault="008E5309" w:rsidP="00626B02">
            <w:pPr>
              <w:spacing w:line="240" w:lineRule="auto"/>
              <w:jc w:val="both"/>
              <w:rPr>
                <w:rFonts w:ascii="Times New Roman" w:hAnsi="Times New Roman"/>
                <w:b/>
                <w:bCs/>
                <w:sz w:val="26"/>
                <w:szCs w:val="26"/>
              </w:rPr>
            </w:pPr>
          </w:p>
        </w:tc>
        <w:tc>
          <w:tcPr>
            <w:tcW w:w="2792" w:type="dxa"/>
            <w:tcBorders>
              <w:bottom w:val="single" w:sz="4" w:space="0" w:color="auto"/>
            </w:tcBorders>
          </w:tcPr>
          <w:p w14:paraId="2EEC7F08"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 xml:space="preserve">Работа выполнена </w:t>
            </w:r>
            <w:r w:rsidRPr="00626B02">
              <w:rPr>
                <w:rFonts w:ascii="Times New Roman" w:hAnsi="Times New Roman"/>
                <w:b/>
                <w:bCs/>
                <w:sz w:val="26"/>
                <w:szCs w:val="26"/>
              </w:rPr>
              <w:br/>
              <w:t>не полностью</w:t>
            </w:r>
          </w:p>
        </w:tc>
        <w:tc>
          <w:tcPr>
            <w:tcW w:w="2220" w:type="dxa"/>
            <w:tcBorders>
              <w:bottom w:val="single" w:sz="4" w:space="0" w:color="auto"/>
            </w:tcBorders>
          </w:tcPr>
          <w:p w14:paraId="41D21FA3"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 xml:space="preserve">Работа </w:t>
            </w:r>
            <w:r w:rsidRPr="00626B02">
              <w:rPr>
                <w:rFonts w:ascii="Times New Roman" w:hAnsi="Times New Roman"/>
                <w:b/>
                <w:bCs/>
                <w:sz w:val="26"/>
                <w:szCs w:val="26"/>
              </w:rPr>
              <w:br/>
              <w:t>не выполнена</w:t>
            </w:r>
          </w:p>
        </w:tc>
      </w:tr>
      <w:tr w:rsidR="008E5309" w:rsidRPr="00626B02" w14:paraId="7238EA94" w14:textId="77777777" w:rsidTr="00761E94">
        <w:trPr>
          <w:trHeight w:val="600"/>
        </w:trPr>
        <w:tc>
          <w:tcPr>
            <w:tcW w:w="1911" w:type="dxa"/>
            <w:vMerge/>
          </w:tcPr>
          <w:p w14:paraId="6E7A1E58" w14:textId="77777777" w:rsidR="008E5309" w:rsidRPr="00626B02" w:rsidRDefault="008E5309" w:rsidP="00626B02">
            <w:pPr>
              <w:spacing w:line="240" w:lineRule="auto"/>
              <w:jc w:val="both"/>
              <w:rPr>
                <w:rFonts w:ascii="Times New Roman" w:hAnsi="Times New Roman"/>
                <w:b/>
                <w:bCs/>
                <w:sz w:val="26"/>
                <w:szCs w:val="26"/>
              </w:rPr>
            </w:pPr>
          </w:p>
        </w:tc>
        <w:tc>
          <w:tcPr>
            <w:tcW w:w="2789" w:type="dxa"/>
            <w:tcBorders>
              <w:top w:val="single" w:sz="4" w:space="0" w:color="auto"/>
            </w:tcBorders>
          </w:tcPr>
          <w:p w14:paraId="5DEB06BC"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Оценка «5»</w:t>
            </w:r>
          </w:p>
        </w:tc>
        <w:tc>
          <w:tcPr>
            <w:tcW w:w="2792" w:type="dxa"/>
            <w:tcBorders>
              <w:top w:val="single" w:sz="4" w:space="0" w:color="auto"/>
            </w:tcBorders>
          </w:tcPr>
          <w:p w14:paraId="1C6E4260"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Оценка «3-4»</w:t>
            </w:r>
          </w:p>
        </w:tc>
        <w:tc>
          <w:tcPr>
            <w:tcW w:w="2220" w:type="dxa"/>
            <w:tcBorders>
              <w:top w:val="single" w:sz="4" w:space="0" w:color="auto"/>
            </w:tcBorders>
          </w:tcPr>
          <w:p w14:paraId="4CF51BD0" w14:textId="77777777" w:rsidR="008E5309" w:rsidRPr="00626B02" w:rsidRDefault="008E5309"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Оценка «2»</w:t>
            </w:r>
          </w:p>
        </w:tc>
      </w:tr>
      <w:tr w:rsidR="003269C8" w:rsidRPr="00626B02" w14:paraId="0BAB2A27" w14:textId="77777777" w:rsidTr="00761E94">
        <w:tc>
          <w:tcPr>
            <w:tcW w:w="1911" w:type="dxa"/>
          </w:tcPr>
          <w:p w14:paraId="0C8C1ED0"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Соответствие представленной информации заданной теме</w:t>
            </w:r>
          </w:p>
        </w:tc>
        <w:tc>
          <w:tcPr>
            <w:tcW w:w="2789" w:type="dxa"/>
          </w:tcPr>
          <w:p w14:paraId="7686CC87" w14:textId="77777777" w:rsidR="003269C8" w:rsidRPr="00626B02" w:rsidRDefault="003269C8" w:rsidP="00626B02">
            <w:pPr>
              <w:spacing w:line="240" w:lineRule="auto"/>
              <w:ind w:left="103"/>
              <w:jc w:val="both"/>
              <w:rPr>
                <w:rFonts w:ascii="Times New Roman" w:hAnsi="Times New Roman"/>
                <w:color w:val="000000"/>
                <w:sz w:val="26"/>
                <w:szCs w:val="26"/>
              </w:rPr>
            </w:pPr>
            <w:r w:rsidRPr="00626B02">
              <w:rPr>
                <w:rFonts w:ascii="Times New Roman" w:hAnsi="Times New Roman"/>
                <w:sz w:val="26"/>
                <w:szCs w:val="26"/>
              </w:rPr>
              <w:t xml:space="preserve">Содержание сообщения полностью соответствует заданной теме, </w:t>
            </w:r>
            <w:r w:rsidRPr="00626B02">
              <w:rPr>
                <w:rFonts w:ascii="Times New Roman" w:hAnsi="Times New Roman"/>
                <w:sz w:val="26"/>
                <w:szCs w:val="26"/>
              </w:rPr>
              <w:br/>
              <w:t>тема раскрыта полностью</w:t>
            </w:r>
          </w:p>
        </w:tc>
        <w:tc>
          <w:tcPr>
            <w:tcW w:w="2792" w:type="dxa"/>
          </w:tcPr>
          <w:p w14:paraId="2C615560"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14:paraId="2D1500F1"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Обучающийся работу не выполнил вовсе.</w:t>
            </w:r>
          </w:p>
          <w:p w14:paraId="19D1F8D1"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p>
          <w:p w14:paraId="2743268B"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Содержание ячеек таблицы  не соответствует заданной теме.</w:t>
            </w:r>
          </w:p>
          <w:p w14:paraId="562A7A50"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p>
          <w:p w14:paraId="36A32468"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Имеются незаполненные ячейки или серьезные множественные ошибки.</w:t>
            </w:r>
          </w:p>
          <w:p w14:paraId="2BB87F5A" w14:textId="77777777" w:rsidR="003269C8" w:rsidRPr="00626B02" w:rsidRDefault="003269C8" w:rsidP="00626B02">
            <w:pPr>
              <w:pStyle w:val="a6"/>
              <w:rPr>
                <w:sz w:val="26"/>
                <w:szCs w:val="26"/>
              </w:rPr>
            </w:pPr>
          </w:p>
          <w:p w14:paraId="5FFA63CE"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p>
          <w:p w14:paraId="23D3B3F3"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b/>
                <w:bCs/>
                <w:sz w:val="26"/>
                <w:szCs w:val="26"/>
              </w:rPr>
            </w:pPr>
            <w:r w:rsidRPr="00626B02">
              <w:rPr>
                <w:rFonts w:ascii="Times New Roman" w:hAnsi="Times New Roman"/>
                <w:sz w:val="26"/>
                <w:szCs w:val="26"/>
              </w:rPr>
              <w:t xml:space="preserve">Отчет выполнен и оформлен небрежно, </w:t>
            </w:r>
            <w:r w:rsidRPr="00626B02">
              <w:rPr>
                <w:rFonts w:ascii="Times New Roman" w:hAnsi="Times New Roman"/>
                <w:sz w:val="26"/>
                <w:szCs w:val="26"/>
              </w:rPr>
              <w:br/>
              <w:t>без соблюдения установленных требований.</w:t>
            </w:r>
          </w:p>
        </w:tc>
      </w:tr>
      <w:tr w:rsidR="003269C8" w:rsidRPr="00626B02" w14:paraId="5F817A5D" w14:textId="77777777" w:rsidTr="00761E94">
        <w:trPr>
          <w:trHeight w:val="1441"/>
        </w:trPr>
        <w:tc>
          <w:tcPr>
            <w:tcW w:w="1911" w:type="dxa"/>
          </w:tcPr>
          <w:p w14:paraId="407CC879"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Лаконичность и четкость изложения материала в таблице</w:t>
            </w:r>
          </w:p>
        </w:tc>
        <w:tc>
          <w:tcPr>
            <w:tcW w:w="2789" w:type="dxa"/>
          </w:tcPr>
          <w:p w14:paraId="0E23AD8A"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Материал  в таблице излагается четко и лаконично, без лишнего текста и пояснений.</w:t>
            </w:r>
          </w:p>
          <w:p w14:paraId="09C549F9" w14:textId="77777777" w:rsidR="003269C8" w:rsidRPr="00626B02" w:rsidRDefault="003269C8" w:rsidP="00626B02">
            <w:pPr>
              <w:spacing w:line="240" w:lineRule="auto"/>
              <w:jc w:val="both"/>
              <w:rPr>
                <w:rFonts w:ascii="Times New Roman" w:hAnsi="Times New Roman"/>
                <w:color w:val="000000"/>
                <w:sz w:val="26"/>
                <w:szCs w:val="26"/>
              </w:rPr>
            </w:pPr>
          </w:p>
        </w:tc>
        <w:tc>
          <w:tcPr>
            <w:tcW w:w="2792" w:type="dxa"/>
          </w:tcPr>
          <w:p w14:paraId="70B389D4" w14:textId="77777777" w:rsidR="003269C8" w:rsidRPr="00626B02" w:rsidRDefault="003269C8" w:rsidP="00626B02">
            <w:pPr>
              <w:spacing w:line="240" w:lineRule="auto"/>
              <w:ind w:hanging="58"/>
              <w:jc w:val="both"/>
              <w:rPr>
                <w:rFonts w:ascii="Times New Roman" w:hAnsi="Times New Roman"/>
                <w:color w:val="000000"/>
                <w:sz w:val="26"/>
                <w:szCs w:val="26"/>
              </w:rPr>
            </w:pPr>
            <w:r w:rsidRPr="00626B02">
              <w:rPr>
                <w:rFonts w:ascii="Times New Roman" w:hAnsi="Times New Roman"/>
                <w:sz w:val="26"/>
                <w:szCs w:val="26"/>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14:paraId="32BB88F2"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p>
        </w:tc>
      </w:tr>
      <w:tr w:rsidR="003269C8" w:rsidRPr="00626B02" w14:paraId="53F4CAE7" w14:textId="77777777" w:rsidTr="00761E94">
        <w:tc>
          <w:tcPr>
            <w:tcW w:w="1911" w:type="dxa"/>
          </w:tcPr>
          <w:p w14:paraId="05402272"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Правильность оформления</w:t>
            </w:r>
          </w:p>
        </w:tc>
        <w:tc>
          <w:tcPr>
            <w:tcW w:w="2789" w:type="dxa"/>
          </w:tcPr>
          <w:p w14:paraId="08762F08"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Оформление таблицы полностью соответствует требованиям.</w:t>
            </w:r>
          </w:p>
        </w:tc>
        <w:tc>
          <w:tcPr>
            <w:tcW w:w="2792" w:type="dxa"/>
          </w:tcPr>
          <w:p w14:paraId="38F7018D" w14:textId="77777777" w:rsidR="003269C8" w:rsidRPr="00626B02" w:rsidRDefault="003269C8" w:rsidP="00626B02">
            <w:pPr>
              <w:spacing w:line="240" w:lineRule="auto"/>
              <w:jc w:val="both"/>
              <w:rPr>
                <w:rFonts w:ascii="Times New Roman" w:hAnsi="Times New Roman"/>
                <w:color w:val="FF0000"/>
                <w:sz w:val="26"/>
                <w:szCs w:val="26"/>
              </w:rPr>
            </w:pPr>
            <w:r w:rsidRPr="00626B02">
              <w:rPr>
                <w:rFonts w:ascii="Times New Roman" w:hAnsi="Times New Roman"/>
                <w:sz w:val="26"/>
                <w:szCs w:val="26"/>
              </w:rPr>
              <w:t>В оформлении таблицы имеются незначительные недочеты  и небольшая небрежность.</w:t>
            </w:r>
          </w:p>
        </w:tc>
        <w:tc>
          <w:tcPr>
            <w:tcW w:w="2220" w:type="dxa"/>
            <w:vMerge/>
          </w:tcPr>
          <w:p w14:paraId="7703482D" w14:textId="77777777" w:rsidR="003269C8" w:rsidRPr="00626B02" w:rsidRDefault="003269C8" w:rsidP="00626B02">
            <w:pPr>
              <w:spacing w:line="240" w:lineRule="auto"/>
              <w:jc w:val="both"/>
              <w:rPr>
                <w:rFonts w:ascii="Times New Roman" w:hAnsi="Times New Roman"/>
                <w:color w:val="FF0000"/>
                <w:sz w:val="26"/>
                <w:szCs w:val="26"/>
              </w:rPr>
            </w:pPr>
          </w:p>
        </w:tc>
      </w:tr>
    </w:tbl>
    <w:p w14:paraId="7118D0C3" w14:textId="77777777" w:rsidR="003269C8" w:rsidRPr="00626B02" w:rsidRDefault="003269C8" w:rsidP="00626B02">
      <w:pPr>
        <w:spacing w:line="240" w:lineRule="auto"/>
        <w:jc w:val="both"/>
        <w:rPr>
          <w:rFonts w:ascii="Times New Roman" w:hAnsi="Times New Roman"/>
          <w:bCs/>
          <w:sz w:val="26"/>
          <w:szCs w:val="26"/>
        </w:rPr>
      </w:pPr>
    </w:p>
    <w:p w14:paraId="600DC8AA" w14:textId="77777777" w:rsidR="00761E94" w:rsidRPr="00626B02" w:rsidRDefault="00761E94" w:rsidP="00626B02">
      <w:pPr>
        <w:spacing w:line="240" w:lineRule="auto"/>
        <w:jc w:val="both"/>
        <w:rPr>
          <w:rFonts w:ascii="Times New Roman" w:hAnsi="Times New Roman"/>
          <w:bCs/>
          <w:sz w:val="26"/>
          <w:szCs w:val="26"/>
        </w:rPr>
      </w:pPr>
    </w:p>
    <w:p w14:paraId="0BD81D78" w14:textId="11E46649" w:rsidR="00710742" w:rsidRPr="00E962A3" w:rsidRDefault="00710742" w:rsidP="00E962A3">
      <w:pPr>
        <w:pStyle w:val="a6"/>
        <w:numPr>
          <w:ilvl w:val="1"/>
          <w:numId w:val="32"/>
        </w:numPr>
        <w:jc w:val="center"/>
        <w:rPr>
          <w:b/>
          <w:sz w:val="26"/>
          <w:szCs w:val="26"/>
        </w:rPr>
      </w:pPr>
      <w:r w:rsidRPr="00E962A3">
        <w:rPr>
          <w:b/>
          <w:sz w:val="26"/>
          <w:szCs w:val="26"/>
        </w:rPr>
        <w:t>Реферат оценивается по системе:</w:t>
      </w:r>
    </w:p>
    <w:p w14:paraId="7CEF33CC" w14:textId="77777777" w:rsidR="00710742" w:rsidRPr="00626B02" w:rsidRDefault="00710742" w:rsidP="00626B02">
      <w:pPr>
        <w:shd w:val="clear" w:color="auto" w:fill="FFFFFF"/>
        <w:tabs>
          <w:tab w:val="left" w:pos="5983"/>
        </w:tabs>
        <w:spacing w:after="0" w:line="240" w:lineRule="auto"/>
        <w:ind w:firstLine="720"/>
        <w:jc w:val="both"/>
        <w:rPr>
          <w:rFonts w:ascii="Times New Roman" w:hAnsi="Times New Roman"/>
          <w:sz w:val="26"/>
          <w:szCs w:val="26"/>
        </w:rPr>
      </w:pPr>
      <w:r w:rsidRPr="00626B02">
        <w:rPr>
          <w:rFonts w:ascii="Times New Roman" w:hAnsi="Times New Roman"/>
          <w:color w:val="000000"/>
          <w:sz w:val="26"/>
          <w:szCs w:val="26"/>
        </w:rPr>
        <w:t xml:space="preserve">Оценка "отлично" выставляется за </w:t>
      </w:r>
      <w:r w:rsidRPr="00626B02">
        <w:rPr>
          <w:rFonts w:ascii="Times New Roman" w:hAnsi="Times New Roman"/>
          <w:sz w:val="26"/>
          <w:szCs w:val="26"/>
        </w:rPr>
        <w:t>реферат</w:t>
      </w:r>
      <w:r w:rsidRPr="00626B02">
        <w:rPr>
          <w:rFonts w:ascii="Times New Roman" w:hAnsi="Times New Roman"/>
          <w:color w:val="000000"/>
          <w:sz w:val="26"/>
          <w:szCs w:val="26"/>
        </w:rPr>
        <w:t xml:space="preserve">, который носит исследовательский характер, содержит грамотно изложенный материал, с соответствующими обоснованными выводами. </w:t>
      </w:r>
    </w:p>
    <w:p w14:paraId="7FA30394" w14:textId="77777777" w:rsidR="00710742" w:rsidRPr="00626B02" w:rsidRDefault="00710742" w:rsidP="00626B02">
      <w:pPr>
        <w:pStyle w:val="ac"/>
        <w:ind w:left="0" w:right="0" w:firstLine="720"/>
        <w:rPr>
          <w:sz w:val="26"/>
          <w:szCs w:val="26"/>
        </w:rPr>
      </w:pPr>
      <w:r w:rsidRPr="00626B02">
        <w:rPr>
          <w:sz w:val="26"/>
          <w:szCs w:val="26"/>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14:paraId="2BCD4951" w14:textId="77777777" w:rsidR="00710742" w:rsidRPr="00626B02" w:rsidRDefault="00710742" w:rsidP="00626B02">
      <w:pPr>
        <w:shd w:val="clear" w:color="auto" w:fill="FFFFFF"/>
        <w:spacing w:after="0" w:line="240" w:lineRule="auto"/>
        <w:ind w:firstLine="720"/>
        <w:jc w:val="both"/>
        <w:rPr>
          <w:rFonts w:ascii="Times New Roman" w:hAnsi="Times New Roman"/>
          <w:sz w:val="26"/>
          <w:szCs w:val="26"/>
        </w:rPr>
      </w:pPr>
      <w:r w:rsidRPr="00626B02">
        <w:rPr>
          <w:rFonts w:ascii="Times New Roman" w:hAnsi="Times New Roman"/>
          <w:color w:val="000000"/>
          <w:sz w:val="26"/>
          <w:szCs w:val="26"/>
        </w:rPr>
        <w:t xml:space="preserve">Оценка "удовлетворительно" выставляется за </w:t>
      </w:r>
      <w:r w:rsidRPr="00626B02">
        <w:rPr>
          <w:rFonts w:ascii="Times New Roman" w:hAnsi="Times New Roman"/>
          <w:sz w:val="26"/>
          <w:szCs w:val="26"/>
        </w:rPr>
        <w:t>реферат</w:t>
      </w:r>
      <w:r w:rsidRPr="00626B02">
        <w:rPr>
          <w:rFonts w:ascii="Times New Roman" w:hAnsi="Times New Roman"/>
          <w:color w:val="000000"/>
          <w:sz w:val="26"/>
          <w:szCs w:val="26"/>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14:paraId="7D826856" w14:textId="77777777" w:rsidR="00710742" w:rsidRPr="00626B02" w:rsidRDefault="00710742" w:rsidP="00626B02">
      <w:pPr>
        <w:shd w:val="clear" w:color="auto" w:fill="FFFFFF"/>
        <w:spacing w:after="0" w:line="240" w:lineRule="auto"/>
        <w:ind w:firstLine="720"/>
        <w:jc w:val="both"/>
        <w:rPr>
          <w:rFonts w:ascii="Times New Roman" w:hAnsi="Times New Roman"/>
          <w:color w:val="000000"/>
          <w:sz w:val="26"/>
          <w:szCs w:val="26"/>
        </w:rPr>
      </w:pPr>
      <w:r w:rsidRPr="00626B02">
        <w:rPr>
          <w:rFonts w:ascii="Times New Roman" w:hAnsi="Times New Roman"/>
          <w:color w:val="000000"/>
          <w:sz w:val="26"/>
          <w:szCs w:val="26"/>
        </w:rPr>
        <w:lastRenderedPageBreak/>
        <w:t xml:space="preserve">Оценка "неудовлетворительно" выставляется за </w:t>
      </w:r>
      <w:r w:rsidRPr="00626B02">
        <w:rPr>
          <w:rFonts w:ascii="Times New Roman" w:hAnsi="Times New Roman"/>
          <w:sz w:val="26"/>
          <w:szCs w:val="26"/>
        </w:rPr>
        <w:t>реферат</w:t>
      </w:r>
      <w:r w:rsidRPr="00626B02">
        <w:rPr>
          <w:rFonts w:ascii="Times New Roman" w:hAnsi="Times New Roman"/>
          <w:color w:val="000000"/>
          <w:sz w:val="26"/>
          <w:szCs w:val="26"/>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14:paraId="0EE9A920" w14:textId="77777777" w:rsidR="00710742" w:rsidRPr="00626B02" w:rsidRDefault="00710742" w:rsidP="00626B02">
      <w:pPr>
        <w:spacing w:after="0" w:line="240" w:lineRule="auto"/>
        <w:ind w:firstLine="720"/>
        <w:jc w:val="both"/>
        <w:rPr>
          <w:rFonts w:ascii="Times New Roman" w:hAnsi="Times New Roman"/>
          <w:sz w:val="26"/>
          <w:szCs w:val="26"/>
        </w:rPr>
      </w:pPr>
      <w:r w:rsidRPr="00626B02">
        <w:rPr>
          <w:rFonts w:ascii="Times New Roman" w:hAnsi="Times New Roman"/>
          <w:sz w:val="26"/>
          <w:szCs w:val="26"/>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14:paraId="3509EA19" w14:textId="7C70236B" w:rsidR="00761E94" w:rsidRPr="00626B02" w:rsidRDefault="00761E94" w:rsidP="00626B02">
      <w:pPr>
        <w:spacing w:after="0" w:line="240" w:lineRule="auto"/>
        <w:ind w:left="1276"/>
        <w:jc w:val="both"/>
        <w:rPr>
          <w:rFonts w:ascii="Times New Roman" w:hAnsi="Times New Roman"/>
          <w:bCs/>
          <w:sz w:val="26"/>
          <w:szCs w:val="26"/>
        </w:rPr>
      </w:pPr>
    </w:p>
    <w:p w14:paraId="586680C5" w14:textId="5F92441A" w:rsidR="003269C8" w:rsidRPr="00626B02" w:rsidRDefault="00E962A3" w:rsidP="00626B02">
      <w:pPr>
        <w:spacing w:after="0" w:line="240" w:lineRule="auto"/>
        <w:ind w:left="1276"/>
        <w:jc w:val="both"/>
        <w:rPr>
          <w:rFonts w:ascii="Times New Roman" w:hAnsi="Times New Roman"/>
          <w:sz w:val="26"/>
          <w:szCs w:val="26"/>
        </w:rPr>
      </w:pPr>
      <w:r w:rsidRPr="00E962A3">
        <w:rPr>
          <w:rFonts w:ascii="Times New Roman" w:hAnsi="Times New Roman"/>
          <w:b/>
          <w:bCs/>
          <w:sz w:val="26"/>
          <w:szCs w:val="26"/>
        </w:rPr>
        <w:t>4.2</w:t>
      </w:r>
      <w:r w:rsidR="003269C8" w:rsidRPr="00E962A3">
        <w:rPr>
          <w:rFonts w:ascii="Times New Roman" w:hAnsi="Times New Roman"/>
          <w:b/>
          <w:bCs/>
          <w:sz w:val="26"/>
          <w:szCs w:val="26"/>
        </w:rPr>
        <w:t>.</w:t>
      </w:r>
      <w:r w:rsidR="003269C8" w:rsidRPr="00626B02">
        <w:rPr>
          <w:rFonts w:ascii="Times New Roman" w:hAnsi="Times New Roman"/>
          <w:bCs/>
          <w:sz w:val="26"/>
          <w:szCs w:val="26"/>
        </w:rPr>
        <w:t xml:space="preserve"> </w:t>
      </w:r>
      <w:r w:rsidR="003269C8" w:rsidRPr="00E962A3">
        <w:rPr>
          <w:rFonts w:ascii="Times New Roman" w:hAnsi="Times New Roman"/>
          <w:b/>
          <w:bCs/>
          <w:sz w:val="26"/>
          <w:szCs w:val="26"/>
        </w:rPr>
        <w:t>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21"/>
        <w:gridCol w:w="2653"/>
        <w:gridCol w:w="2796"/>
        <w:gridCol w:w="2329"/>
      </w:tblGrid>
      <w:tr w:rsidR="00380811" w:rsidRPr="00626B02" w14:paraId="6D0FB333" w14:textId="77777777" w:rsidTr="00761E94">
        <w:trPr>
          <w:trHeight w:val="765"/>
        </w:trPr>
        <w:tc>
          <w:tcPr>
            <w:tcW w:w="2032" w:type="dxa"/>
            <w:vMerge w:val="restart"/>
          </w:tcPr>
          <w:p w14:paraId="6F66EE8A"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Критерии оценки</w:t>
            </w:r>
          </w:p>
        </w:tc>
        <w:tc>
          <w:tcPr>
            <w:tcW w:w="2745" w:type="dxa"/>
            <w:tcBorders>
              <w:bottom w:val="single" w:sz="4" w:space="0" w:color="auto"/>
            </w:tcBorders>
          </w:tcPr>
          <w:p w14:paraId="5ADA1054"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Работа выполнена</w:t>
            </w:r>
          </w:p>
          <w:p w14:paraId="7AB14B71" w14:textId="77777777" w:rsidR="00380811" w:rsidRPr="00626B02" w:rsidRDefault="00380811" w:rsidP="00626B02">
            <w:pPr>
              <w:spacing w:line="240" w:lineRule="auto"/>
              <w:jc w:val="both"/>
              <w:rPr>
                <w:rFonts w:ascii="Times New Roman" w:hAnsi="Times New Roman"/>
                <w:b/>
                <w:bCs/>
                <w:sz w:val="26"/>
                <w:szCs w:val="26"/>
              </w:rPr>
            </w:pPr>
          </w:p>
        </w:tc>
        <w:tc>
          <w:tcPr>
            <w:tcW w:w="2939" w:type="dxa"/>
            <w:tcBorders>
              <w:bottom w:val="single" w:sz="4" w:space="0" w:color="auto"/>
            </w:tcBorders>
          </w:tcPr>
          <w:p w14:paraId="7EA82196"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 xml:space="preserve">Работа выполнена </w:t>
            </w:r>
            <w:r w:rsidRPr="00626B02">
              <w:rPr>
                <w:rFonts w:ascii="Times New Roman" w:hAnsi="Times New Roman"/>
                <w:b/>
                <w:bCs/>
                <w:sz w:val="26"/>
                <w:szCs w:val="26"/>
              </w:rPr>
              <w:br/>
              <w:t>не полностью</w:t>
            </w:r>
          </w:p>
        </w:tc>
        <w:tc>
          <w:tcPr>
            <w:tcW w:w="2083" w:type="dxa"/>
            <w:tcBorders>
              <w:bottom w:val="single" w:sz="4" w:space="0" w:color="auto"/>
            </w:tcBorders>
          </w:tcPr>
          <w:p w14:paraId="131D7B4B"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 xml:space="preserve">Работа </w:t>
            </w:r>
            <w:r w:rsidRPr="00626B02">
              <w:rPr>
                <w:rFonts w:ascii="Times New Roman" w:hAnsi="Times New Roman"/>
                <w:b/>
                <w:bCs/>
                <w:sz w:val="26"/>
                <w:szCs w:val="26"/>
              </w:rPr>
              <w:br/>
              <w:t>не выполнена</w:t>
            </w:r>
          </w:p>
        </w:tc>
      </w:tr>
      <w:tr w:rsidR="00380811" w:rsidRPr="00626B02" w14:paraId="6551435A" w14:textId="77777777" w:rsidTr="00761E94">
        <w:trPr>
          <w:trHeight w:val="555"/>
        </w:trPr>
        <w:tc>
          <w:tcPr>
            <w:tcW w:w="2032" w:type="dxa"/>
            <w:vMerge/>
          </w:tcPr>
          <w:p w14:paraId="0E5AAC42" w14:textId="77777777" w:rsidR="00380811" w:rsidRPr="00626B02" w:rsidRDefault="00380811" w:rsidP="00626B02">
            <w:pPr>
              <w:spacing w:line="240" w:lineRule="auto"/>
              <w:jc w:val="both"/>
              <w:rPr>
                <w:rFonts w:ascii="Times New Roman" w:hAnsi="Times New Roman"/>
                <w:b/>
                <w:bCs/>
                <w:sz w:val="26"/>
                <w:szCs w:val="26"/>
              </w:rPr>
            </w:pPr>
          </w:p>
        </w:tc>
        <w:tc>
          <w:tcPr>
            <w:tcW w:w="2745" w:type="dxa"/>
            <w:tcBorders>
              <w:top w:val="single" w:sz="4" w:space="0" w:color="auto"/>
            </w:tcBorders>
          </w:tcPr>
          <w:p w14:paraId="478F15DA"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Оценка «5»</w:t>
            </w:r>
          </w:p>
        </w:tc>
        <w:tc>
          <w:tcPr>
            <w:tcW w:w="2939" w:type="dxa"/>
            <w:tcBorders>
              <w:top w:val="single" w:sz="4" w:space="0" w:color="auto"/>
            </w:tcBorders>
          </w:tcPr>
          <w:p w14:paraId="574616AC"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Оценка «3-4»</w:t>
            </w:r>
          </w:p>
        </w:tc>
        <w:tc>
          <w:tcPr>
            <w:tcW w:w="2083" w:type="dxa"/>
            <w:tcBorders>
              <w:top w:val="single" w:sz="4" w:space="0" w:color="auto"/>
            </w:tcBorders>
          </w:tcPr>
          <w:p w14:paraId="36E0B374" w14:textId="77777777" w:rsidR="00380811" w:rsidRPr="00626B02" w:rsidRDefault="00380811" w:rsidP="00626B02">
            <w:pPr>
              <w:spacing w:line="240" w:lineRule="auto"/>
              <w:jc w:val="both"/>
              <w:rPr>
                <w:rFonts w:ascii="Times New Roman" w:hAnsi="Times New Roman"/>
                <w:b/>
                <w:bCs/>
                <w:sz w:val="26"/>
                <w:szCs w:val="26"/>
              </w:rPr>
            </w:pPr>
            <w:r w:rsidRPr="00626B02">
              <w:rPr>
                <w:rFonts w:ascii="Times New Roman" w:hAnsi="Times New Roman"/>
                <w:b/>
                <w:bCs/>
                <w:sz w:val="26"/>
                <w:szCs w:val="26"/>
              </w:rPr>
              <w:t>Оценка «2»</w:t>
            </w:r>
          </w:p>
        </w:tc>
      </w:tr>
      <w:tr w:rsidR="003269C8" w:rsidRPr="00626B02" w14:paraId="13598F11" w14:textId="77777777" w:rsidTr="00761E94">
        <w:tc>
          <w:tcPr>
            <w:tcW w:w="2032" w:type="dxa"/>
          </w:tcPr>
          <w:p w14:paraId="7991C835"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Соответствие представленной информации заданной теме</w:t>
            </w:r>
          </w:p>
        </w:tc>
        <w:tc>
          <w:tcPr>
            <w:tcW w:w="2745" w:type="dxa"/>
          </w:tcPr>
          <w:p w14:paraId="68BA8466"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 xml:space="preserve">Содержание сообщения полностью соответствует заданной теме, </w:t>
            </w:r>
            <w:r w:rsidRPr="00626B02">
              <w:rPr>
                <w:rFonts w:ascii="Times New Roman" w:hAnsi="Times New Roman"/>
                <w:sz w:val="26"/>
                <w:szCs w:val="26"/>
              </w:rPr>
              <w:br/>
              <w:t>тема раскрыта полностью</w:t>
            </w:r>
          </w:p>
        </w:tc>
        <w:tc>
          <w:tcPr>
            <w:tcW w:w="2939" w:type="dxa"/>
          </w:tcPr>
          <w:p w14:paraId="567633AA"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Содержание сообщения соответствует заданной теме, но в тексте есть отклонения от темы или тема раскрыта не полностью.</w:t>
            </w:r>
          </w:p>
          <w:p w14:paraId="0FA8EF35"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Слишком краткий либо слишком пространный текст сообщения.</w:t>
            </w:r>
          </w:p>
        </w:tc>
        <w:tc>
          <w:tcPr>
            <w:tcW w:w="2083" w:type="dxa"/>
            <w:vMerge w:val="restart"/>
          </w:tcPr>
          <w:p w14:paraId="5EED6DB0"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Обучающийся работу не выполнил вовсе.</w:t>
            </w:r>
          </w:p>
          <w:p w14:paraId="5595E3EF"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Содержание сообщения не соответствует заданной теме, тема не раскрыта.</w:t>
            </w:r>
          </w:p>
          <w:p w14:paraId="72563059"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p>
          <w:p w14:paraId="6F89AF14"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Отчет выполнен и оформлен небрежно, без соблюдения установленных требований.</w:t>
            </w:r>
          </w:p>
          <w:p w14:paraId="100E9013"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p>
          <w:p w14:paraId="19B9DB7B"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p>
          <w:p w14:paraId="0A25C877" w14:textId="77777777" w:rsidR="00761E94" w:rsidRPr="00626B02" w:rsidRDefault="00761E94" w:rsidP="00626B02">
            <w:pPr>
              <w:widowControl w:val="0"/>
              <w:autoSpaceDE w:val="0"/>
              <w:autoSpaceDN w:val="0"/>
              <w:adjustRightInd w:val="0"/>
              <w:spacing w:line="240" w:lineRule="auto"/>
              <w:jc w:val="both"/>
              <w:rPr>
                <w:rFonts w:ascii="Times New Roman" w:hAnsi="Times New Roman"/>
                <w:sz w:val="26"/>
                <w:szCs w:val="26"/>
              </w:rPr>
            </w:pPr>
          </w:p>
          <w:p w14:paraId="66883B58" w14:textId="77777777" w:rsidR="003269C8" w:rsidRPr="00626B02" w:rsidRDefault="003269C8" w:rsidP="00626B02">
            <w:pPr>
              <w:widowControl w:val="0"/>
              <w:autoSpaceDE w:val="0"/>
              <w:autoSpaceDN w:val="0"/>
              <w:adjustRightInd w:val="0"/>
              <w:spacing w:after="0" w:line="240" w:lineRule="auto"/>
              <w:jc w:val="both"/>
              <w:rPr>
                <w:rFonts w:ascii="Times New Roman" w:hAnsi="Times New Roman"/>
                <w:sz w:val="26"/>
                <w:szCs w:val="26"/>
              </w:rPr>
            </w:pPr>
            <w:r w:rsidRPr="00626B02">
              <w:rPr>
                <w:rFonts w:ascii="Times New Roman" w:hAnsi="Times New Roman"/>
                <w:sz w:val="26"/>
                <w:szCs w:val="26"/>
              </w:rPr>
              <w:t>Объем текста сообщения значительно превышает регламент. </w:t>
            </w:r>
          </w:p>
        </w:tc>
      </w:tr>
      <w:tr w:rsidR="003269C8" w:rsidRPr="00626B02" w14:paraId="374A6B8E" w14:textId="77777777" w:rsidTr="00761E94">
        <w:tc>
          <w:tcPr>
            <w:tcW w:w="2032" w:type="dxa"/>
          </w:tcPr>
          <w:p w14:paraId="6DD22875" w14:textId="77777777" w:rsidR="003269C8" w:rsidRPr="00626B02" w:rsidRDefault="003269C8" w:rsidP="00626B02">
            <w:pPr>
              <w:spacing w:line="240" w:lineRule="auto"/>
              <w:jc w:val="both"/>
              <w:rPr>
                <w:rFonts w:ascii="Times New Roman" w:hAnsi="Times New Roman"/>
                <w:sz w:val="26"/>
                <w:szCs w:val="26"/>
              </w:rPr>
            </w:pPr>
            <w:r w:rsidRPr="00626B02">
              <w:rPr>
                <w:rFonts w:ascii="Times New Roman" w:hAnsi="Times New Roman"/>
                <w:sz w:val="26"/>
                <w:szCs w:val="26"/>
              </w:rPr>
              <w:t xml:space="preserve">Характер и стиль изложения материала сообщения </w:t>
            </w:r>
          </w:p>
        </w:tc>
        <w:tc>
          <w:tcPr>
            <w:tcW w:w="2745" w:type="dxa"/>
          </w:tcPr>
          <w:p w14:paraId="326713EE"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Материал  в сообщении излагается логично, по плану;</w:t>
            </w:r>
          </w:p>
          <w:p w14:paraId="37745C04"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В содержании используются термины по изучаемой теме;</w:t>
            </w:r>
          </w:p>
          <w:p w14:paraId="05FAD508"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 xml:space="preserve">Произношение и объяснение терминов сообщения не вызывает у обучающегося затруднений </w:t>
            </w:r>
          </w:p>
        </w:tc>
        <w:tc>
          <w:tcPr>
            <w:tcW w:w="2939" w:type="dxa"/>
          </w:tcPr>
          <w:p w14:paraId="02CB43A4"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Материал  в сообщении не имеет четкой логики изложения (не по плану).</w:t>
            </w:r>
          </w:p>
          <w:p w14:paraId="4AEE92BD"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В содержании не используются термины по изучаемой теме, либо их недостаточно для раскрытия темы.</w:t>
            </w:r>
          </w:p>
          <w:p w14:paraId="3D80444A"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Произношение и объяснение терминов вызывает  затруднения.</w:t>
            </w:r>
          </w:p>
        </w:tc>
        <w:tc>
          <w:tcPr>
            <w:tcW w:w="2083" w:type="dxa"/>
            <w:vMerge/>
          </w:tcPr>
          <w:p w14:paraId="7CC89D60" w14:textId="77777777" w:rsidR="003269C8" w:rsidRPr="00626B02" w:rsidRDefault="003269C8" w:rsidP="00626B02">
            <w:pPr>
              <w:spacing w:line="240" w:lineRule="auto"/>
              <w:jc w:val="both"/>
              <w:rPr>
                <w:rFonts w:ascii="Times New Roman" w:hAnsi="Times New Roman"/>
                <w:sz w:val="26"/>
                <w:szCs w:val="26"/>
              </w:rPr>
            </w:pPr>
          </w:p>
        </w:tc>
      </w:tr>
      <w:tr w:rsidR="003269C8" w:rsidRPr="00626B02" w14:paraId="41B9BE4F" w14:textId="77777777" w:rsidTr="00761E94">
        <w:tc>
          <w:tcPr>
            <w:tcW w:w="2032" w:type="dxa"/>
          </w:tcPr>
          <w:p w14:paraId="3D0CEDD8" w14:textId="77777777" w:rsidR="003269C8" w:rsidRPr="00626B02" w:rsidRDefault="003269C8" w:rsidP="00626B02">
            <w:pPr>
              <w:widowControl w:val="0"/>
              <w:autoSpaceDE w:val="0"/>
              <w:autoSpaceDN w:val="0"/>
              <w:adjustRightInd w:val="0"/>
              <w:spacing w:line="240" w:lineRule="auto"/>
              <w:jc w:val="both"/>
              <w:rPr>
                <w:rFonts w:ascii="Times New Roman" w:hAnsi="Times New Roman"/>
                <w:sz w:val="26"/>
                <w:szCs w:val="26"/>
              </w:rPr>
            </w:pPr>
            <w:r w:rsidRPr="00626B02">
              <w:rPr>
                <w:rFonts w:ascii="Times New Roman" w:hAnsi="Times New Roman"/>
                <w:sz w:val="26"/>
                <w:szCs w:val="26"/>
              </w:rPr>
              <w:t>Правильность оформления</w:t>
            </w:r>
          </w:p>
        </w:tc>
        <w:tc>
          <w:tcPr>
            <w:tcW w:w="2745" w:type="dxa"/>
          </w:tcPr>
          <w:p w14:paraId="340D4758"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 xml:space="preserve">Текст сообщения оформлен аккуратно и точно в соответствии с правилами </w:t>
            </w:r>
            <w:r w:rsidRPr="00626B02">
              <w:rPr>
                <w:rFonts w:ascii="Times New Roman" w:hAnsi="Times New Roman"/>
                <w:sz w:val="26"/>
                <w:szCs w:val="26"/>
              </w:rPr>
              <w:lastRenderedPageBreak/>
              <w:t>оформления.</w:t>
            </w:r>
          </w:p>
          <w:p w14:paraId="7C76C691"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 xml:space="preserve">Объем текста сообщения соответствует регламенту. </w:t>
            </w:r>
          </w:p>
        </w:tc>
        <w:tc>
          <w:tcPr>
            <w:tcW w:w="2939" w:type="dxa"/>
          </w:tcPr>
          <w:p w14:paraId="73ACB371"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lastRenderedPageBreak/>
              <w:t>Текст сообщения оформлен недостаточно аккуратно.</w:t>
            </w:r>
          </w:p>
          <w:p w14:paraId="436CDF2D"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 xml:space="preserve"> Присутствуют </w:t>
            </w:r>
            <w:r w:rsidRPr="00626B02">
              <w:rPr>
                <w:rFonts w:ascii="Times New Roman" w:hAnsi="Times New Roman"/>
                <w:sz w:val="26"/>
                <w:szCs w:val="26"/>
              </w:rPr>
              <w:lastRenderedPageBreak/>
              <w:t>неточности в оформлении.</w:t>
            </w:r>
          </w:p>
          <w:p w14:paraId="42BA9531"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r w:rsidRPr="00626B02">
              <w:rPr>
                <w:rFonts w:ascii="Times New Roman" w:hAnsi="Times New Roman"/>
                <w:sz w:val="26"/>
                <w:szCs w:val="26"/>
              </w:rPr>
              <w:t>Объем текста сообщения не соответствует регламенту.</w:t>
            </w:r>
          </w:p>
        </w:tc>
        <w:tc>
          <w:tcPr>
            <w:tcW w:w="2083" w:type="dxa"/>
            <w:vMerge/>
          </w:tcPr>
          <w:p w14:paraId="0AFA5C75" w14:textId="77777777" w:rsidR="003269C8" w:rsidRPr="00626B02" w:rsidRDefault="003269C8" w:rsidP="00626B02">
            <w:pPr>
              <w:widowControl w:val="0"/>
              <w:numPr>
                <w:ilvl w:val="0"/>
                <w:numId w:val="15"/>
              </w:numPr>
              <w:autoSpaceDE w:val="0"/>
              <w:autoSpaceDN w:val="0"/>
              <w:adjustRightInd w:val="0"/>
              <w:spacing w:after="0" w:line="240" w:lineRule="auto"/>
              <w:ind w:left="0" w:hanging="199"/>
              <w:jc w:val="both"/>
              <w:rPr>
                <w:rFonts w:ascii="Times New Roman" w:hAnsi="Times New Roman"/>
                <w:sz w:val="26"/>
                <w:szCs w:val="26"/>
              </w:rPr>
            </w:pPr>
          </w:p>
        </w:tc>
      </w:tr>
    </w:tbl>
    <w:p w14:paraId="0DC6B352" w14:textId="77777777" w:rsidR="003269C8" w:rsidRPr="00626B02" w:rsidRDefault="003269C8" w:rsidP="00626B02">
      <w:pPr>
        <w:spacing w:line="240" w:lineRule="auto"/>
        <w:ind w:left="425"/>
        <w:jc w:val="both"/>
        <w:rPr>
          <w:rFonts w:ascii="Times New Roman" w:hAnsi="Times New Roman"/>
          <w:b/>
          <w:sz w:val="26"/>
          <w:szCs w:val="26"/>
        </w:rPr>
      </w:pPr>
    </w:p>
    <w:p w14:paraId="1ADA035E" w14:textId="54626964" w:rsidR="00F23F15" w:rsidRPr="00E962A3" w:rsidRDefault="00E962A3" w:rsidP="00E962A3">
      <w:pPr>
        <w:pStyle w:val="ad"/>
        <w:ind w:left="360"/>
        <w:jc w:val="center"/>
        <w:rPr>
          <w:rFonts w:ascii="Times New Roman" w:hAnsi="Times New Roman"/>
          <w:b/>
          <w:sz w:val="26"/>
          <w:szCs w:val="26"/>
        </w:rPr>
      </w:pPr>
      <w:r w:rsidRPr="00E962A3">
        <w:rPr>
          <w:rFonts w:ascii="Times New Roman" w:hAnsi="Times New Roman"/>
          <w:b/>
          <w:sz w:val="26"/>
          <w:szCs w:val="26"/>
        </w:rPr>
        <w:t>4.3.</w:t>
      </w:r>
      <w:r w:rsidR="00F23F15" w:rsidRPr="00E962A3">
        <w:rPr>
          <w:rFonts w:ascii="Times New Roman" w:hAnsi="Times New Roman"/>
          <w:b/>
          <w:sz w:val="26"/>
          <w:szCs w:val="26"/>
        </w:rPr>
        <w:t>Критерии оценки презентации</w:t>
      </w:r>
    </w:p>
    <w:p w14:paraId="38BFF7ED" w14:textId="77777777" w:rsidR="00F23F15" w:rsidRPr="00626B02" w:rsidRDefault="00F23F15" w:rsidP="00626B02">
      <w:pPr>
        <w:pStyle w:val="ad"/>
        <w:ind w:firstLine="720"/>
        <w:jc w:val="both"/>
        <w:rPr>
          <w:rFonts w:ascii="Times New Roman" w:hAnsi="Times New Roman"/>
          <w:sz w:val="26"/>
          <w:szCs w:val="26"/>
        </w:rPr>
      </w:pPr>
    </w:p>
    <w:tbl>
      <w:tblPr>
        <w:tblStyle w:val="a9"/>
        <w:tblW w:w="0" w:type="auto"/>
        <w:tblLook w:val="01E0" w:firstRow="1" w:lastRow="1" w:firstColumn="1" w:lastColumn="1" w:noHBand="0" w:noVBand="0"/>
      </w:tblPr>
      <w:tblGrid>
        <w:gridCol w:w="2808"/>
        <w:gridCol w:w="6660"/>
      </w:tblGrid>
      <w:tr w:rsidR="00F23F15" w:rsidRPr="00626B02" w14:paraId="7EFF0DC8" w14:textId="77777777" w:rsidTr="00B64B4A">
        <w:tc>
          <w:tcPr>
            <w:tcW w:w="2808" w:type="dxa"/>
          </w:tcPr>
          <w:p w14:paraId="37972394"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Критерии оценки</w:t>
            </w:r>
          </w:p>
        </w:tc>
        <w:tc>
          <w:tcPr>
            <w:tcW w:w="6660" w:type="dxa"/>
          </w:tcPr>
          <w:p w14:paraId="3C3CAE7F"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Содержание оценки</w:t>
            </w:r>
          </w:p>
        </w:tc>
      </w:tr>
      <w:tr w:rsidR="00F23F15" w:rsidRPr="00626B02" w14:paraId="566D27A6" w14:textId="77777777" w:rsidTr="00B64B4A">
        <w:tc>
          <w:tcPr>
            <w:tcW w:w="2808" w:type="dxa"/>
          </w:tcPr>
          <w:p w14:paraId="19C0B515"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1. Содержательный критерий</w:t>
            </w:r>
          </w:p>
        </w:tc>
        <w:tc>
          <w:tcPr>
            <w:tcW w:w="6660" w:type="dxa"/>
          </w:tcPr>
          <w:p w14:paraId="10EFB130"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правильный выбор темы, знание предмета и свободное владение текстом, грамотное использование научной терминологии, импровизация, речевой этикет</w:t>
            </w:r>
          </w:p>
        </w:tc>
      </w:tr>
      <w:tr w:rsidR="00F23F15" w:rsidRPr="00626B02" w14:paraId="2D551965" w14:textId="77777777" w:rsidTr="00B64B4A">
        <w:tc>
          <w:tcPr>
            <w:tcW w:w="2808" w:type="dxa"/>
          </w:tcPr>
          <w:p w14:paraId="3496E166"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2. Логический критерий</w:t>
            </w:r>
          </w:p>
        </w:tc>
        <w:tc>
          <w:tcPr>
            <w:tcW w:w="6660" w:type="dxa"/>
          </w:tcPr>
          <w:p w14:paraId="1B51D495"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стройное логико-композиционное построение речи, доказательность, аргументированность</w:t>
            </w:r>
          </w:p>
        </w:tc>
      </w:tr>
      <w:tr w:rsidR="00F23F15" w:rsidRPr="00626B02" w14:paraId="5D8232EF" w14:textId="77777777" w:rsidTr="00B64B4A">
        <w:tc>
          <w:tcPr>
            <w:tcW w:w="2808" w:type="dxa"/>
          </w:tcPr>
          <w:p w14:paraId="34BBF32F"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 xml:space="preserve">3. Речевой критерий </w:t>
            </w:r>
          </w:p>
        </w:tc>
        <w:tc>
          <w:tcPr>
            <w:tcW w:w="6660" w:type="dxa"/>
          </w:tcPr>
          <w:p w14:paraId="296D3475"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F23F15" w:rsidRPr="00626B02" w14:paraId="350036CE" w14:textId="77777777" w:rsidTr="00B64B4A">
        <w:tc>
          <w:tcPr>
            <w:tcW w:w="2808" w:type="dxa"/>
          </w:tcPr>
          <w:p w14:paraId="66E8F122"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4. Психологический критерий</w:t>
            </w:r>
          </w:p>
        </w:tc>
        <w:tc>
          <w:tcPr>
            <w:tcW w:w="6660" w:type="dxa"/>
          </w:tcPr>
          <w:p w14:paraId="11779E4A"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F23F15" w:rsidRPr="00626B02" w14:paraId="4C6CFED6" w14:textId="77777777" w:rsidTr="00B64B4A">
        <w:tc>
          <w:tcPr>
            <w:tcW w:w="2808" w:type="dxa"/>
          </w:tcPr>
          <w:p w14:paraId="64433FF8"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5. Критерий соблюдения дизайн-эргономических требований к компьютерной презентации</w:t>
            </w:r>
          </w:p>
        </w:tc>
        <w:tc>
          <w:tcPr>
            <w:tcW w:w="6660" w:type="dxa"/>
          </w:tcPr>
          <w:p w14:paraId="02FA03B6" w14:textId="77777777" w:rsidR="00F23F15" w:rsidRPr="00626B02" w:rsidRDefault="00F23F15" w:rsidP="00626B02">
            <w:pPr>
              <w:pStyle w:val="ad"/>
              <w:jc w:val="both"/>
              <w:rPr>
                <w:rFonts w:ascii="Times New Roman" w:hAnsi="Times New Roman"/>
                <w:sz w:val="26"/>
                <w:szCs w:val="26"/>
              </w:rPr>
            </w:pPr>
            <w:r w:rsidRPr="00626B02">
              <w:rPr>
                <w:rFonts w:ascii="Times New Roman" w:hAnsi="Times New Roman"/>
                <w:sz w:val="26"/>
                <w:szCs w:val="26"/>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14:paraId="0C79278C" w14:textId="77777777" w:rsidR="00526325" w:rsidRPr="00626B02" w:rsidRDefault="00526325" w:rsidP="00626B02">
      <w:pPr>
        <w:tabs>
          <w:tab w:val="left" w:pos="3405"/>
        </w:tabs>
        <w:spacing w:line="240" w:lineRule="auto"/>
        <w:jc w:val="both"/>
        <w:rPr>
          <w:rFonts w:ascii="Times New Roman" w:hAnsi="Times New Roman"/>
          <w:sz w:val="26"/>
          <w:szCs w:val="26"/>
        </w:rPr>
      </w:pPr>
    </w:p>
    <w:p w14:paraId="64CD3E70" w14:textId="77777777" w:rsidR="00E962A3" w:rsidRDefault="00E962A3" w:rsidP="00626B02">
      <w:pPr>
        <w:spacing w:after="0" w:line="240" w:lineRule="auto"/>
        <w:ind w:left="425"/>
        <w:jc w:val="both"/>
        <w:rPr>
          <w:rFonts w:ascii="Times New Roman" w:hAnsi="Times New Roman"/>
          <w:b/>
          <w:sz w:val="26"/>
          <w:szCs w:val="26"/>
        </w:rPr>
      </w:pPr>
    </w:p>
    <w:p w14:paraId="30E13258" w14:textId="77777777" w:rsidR="00E962A3" w:rsidRDefault="00E962A3" w:rsidP="00626B02">
      <w:pPr>
        <w:spacing w:after="0" w:line="240" w:lineRule="auto"/>
        <w:ind w:left="425"/>
        <w:jc w:val="both"/>
        <w:rPr>
          <w:rFonts w:ascii="Times New Roman" w:hAnsi="Times New Roman"/>
          <w:b/>
          <w:sz w:val="26"/>
          <w:szCs w:val="26"/>
        </w:rPr>
      </w:pPr>
    </w:p>
    <w:p w14:paraId="4A5523C6" w14:textId="77777777" w:rsidR="00E962A3" w:rsidRDefault="00E962A3" w:rsidP="00626B02">
      <w:pPr>
        <w:spacing w:after="0" w:line="240" w:lineRule="auto"/>
        <w:ind w:left="425"/>
        <w:jc w:val="both"/>
        <w:rPr>
          <w:rFonts w:ascii="Times New Roman" w:hAnsi="Times New Roman"/>
          <w:b/>
          <w:sz w:val="26"/>
          <w:szCs w:val="26"/>
        </w:rPr>
      </w:pPr>
    </w:p>
    <w:p w14:paraId="3F4A398C" w14:textId="77777777" w:rsidR="00E962A3" w:rsidRDefault="00E962A3" w:rsidP="00626B02">
      <w:pPr>
        <w:spacing w:after="0" w:line="240" w:lineRule="auto"/>
        <w:ind w:left="425"/>
        <w:jc w:val="both"/>
        <w:rPr>
          <w:rFonts w:ascii="Times New Roman" w:hAnsi="Times New Roman"/>
          <w:b/>
          <w:sz w:val="26"/>
          <w:szCs w:val="26"/>
        </w:rPr>
      </w:pPr>
    </w:p>
    <w:p w14:paraId="1D8E88CD" w14:textId="77777777" w:rsidR="00E962A3" w:rsidRDefault="00E962A3" w:rsidP="00626B02">
      <w:pPr>
        <w:spacing w:after="0" w:line="240" w:lineRule="auto"/>
        <w:ind w:left="425"/>
        <w:jc w:val="both"/>
        <w:rPr>
          <w:rFonts w:ascii="Times New Roman" w:hAnsi="Times New Roman"/>
          <w:b/>
          <w:sz w:val="26"/>
          <w:szCs w:val="26"/>
        </w:rPr>
      </w:pPr>
    </w:p>
    <w:p w14:paraId="0022EB41" w14:textId="77777777" w:rsidR="00E962A3" w:rsidRDefault="00E962A3" w:rsidP="00626B02">
      <w:pPr>
        <w:spacing w:after="0" w:line="240" w:lineRule="auto"/>
        <w:ind w:left="425"/>
        <w:jc w:val="both"/>
        <w:rPr>
          <w:rFonts w:ascii="Times New Roman" w:hAnsi="Times New Roman"/>
          <w:b/>
          <w:sz w:val="26"/>
          <w:szCs w:val="26"/>
        </w:rPr>
      </w:pPr>
    </w:p>
    <w:p w14:paraId="56A7DABA" w14:textId="77777777" w:rsidR="00E962A3" w:rsidRDefault="00E962A3" w:rsidP="00626B02">
      <w:pPr>
        <w:spacing w:after="0" w:line="240" w:lineRule="auto"/>
        <w:ind w:left="425"/>
        <w:jc w:val="both"/>
        <w:rPr>
          <w:rFonts w:ascii="Times New Roman" w:hAnsi="Times New Roman"/>
          <w:b/>
          <w:sz w:val="26"/>
          <w:szCs w:val="26"/>
        </w:rPr>
      </w:pPr>
    </w:p>
    <w:p w14:paraId="007F01AB" w14:textId="77777777" w:rsidR="00E962A3" w:rsidRDefault="00E962A3" w:rsidP="00626B02">
      <w:pPr>
        <w:spacing w:after="0" w:line="240" w:lineRule="auto"/>
        <w:ind w:left="425"/>
        <w:jc w:val="both"/>
        <w:rPr>
          <w:rFonts w:ascii="Times New Roman" w:hAnsi="Times New Roman"/>
          <w:b/>
          <w:sz w:val="26"/>
          <w:szCs w:val="26"/>
        </w:rPr>
      </w:pPr>
    </w:p>
    <w:p w14:paraId="236FB4CB" w14:textId="77777777" w:rsidR="00E962A3" w:rsidRDefault="00E962A3" w:rsidP="00626B02">
      <w:pPr>
        <w:spacing w:after="0" w:line="240" w:lineRule="auto"/>
        <w:ind w:left="425"/>
        <w:jc w:val="both"/>
        <w:rPr>
          <w:rFonts w:ascii="Times New Roman" w:hAnsi="Times New Roman"/>
          <w:b/>
          <w:sz w:val="26"/>
          <w:szCs w:val="26"/>
        </w:rPr>
      </w:pPr>
    </w:p>
    <w:p w14:paraId="0F77A804" w14:textId="77777777" w:rsidR="00E962A3" w:rsidRDefault="00E962A3" w:rsidP="00626B02">
      <w:pPr>
        <w:spacing w:after="0" w:line="240" w:lineRule="auto"/>
        <w:ind w:left="425"/>
        <w:jc w:val="both"/>
        <w:rPr>
          <w:rFonts w:ascii="Times New Roman" w:hAnsi="Times New Roman"/>
          <w:b/>
          <w:sz w:val="26"/>
          <w:szCs w:val="26"/>
        </w:rPr>
      </w:pPr>
    </w:p>
    <w:p w14:paraId="7C755F61" w14:textId="77777777" w:rsidR="00E962A3" w:rsidRDefault="00E962A3" w:rsidP="00626B02">
      <w:pPr>
        <w:spacing w:after="0" w:line="240" w:lineRule="auto"/>
        <w:ind w:left="425"/>
        <w:jc w:val="both"/>
        <w:rPr>
          <w:rFonts w:ascii="Times New Roman" w:hAnsi="Times New Roman"/>
          <w:b/>
          <w:sz w:val="26"/>
          <w:szCs w:val="26"/>
        </w:rPr>
      </w:pPr>
    </w:p>
    <w:p w14:paraId="29D2F7ED" w14:textId="77777777" w:rsidR="00E962A3" w:rsidRPr="00E962A3" w:rsidRDefault="00E962A3" w:rsidP="00E962A3">
      <w:pPr>
        <w:numPr>
          <w:ilvl w:val="0"/>
          <w:numId w:val="41"/>
        </w:numPr>
        <w:spacing w:after="0" w:line="240" w:lineRule="auto"/>
        <w:contextualSpacing/>
        <w:jc w:val="center"/>
        <w:rPr>
          <w:rFonts w:ascii="Times New Roman" w:hAnsi="Times New Roman"/>
          <w:b/>
          <w:sz w:val="26"/>
          <w:szCs w:val="26"/>
        </w:rPr>
      </w:pPr>
      <w:r w:rsidRPr="00E962A3">
        <w:rPr>
          <w:rFonts w:ascii="Times New Roman" w:hAnsi="Times New Roman"/>
          <w:b/>
          <w:sz w:val="26"/>
          <w:szCs w:val="26"/>
        </w:rPr>
        <w:lastRenderedPageBreak/>
        <w:t>Информационное обеспечение  выполнения</w:t>
      </w:r>
      <w:r w:rsidRPr="00E962A3">
        <w:rPr>
          <w:rFonts w:ascii="Times New Roman" w:hAnsi="Times New Roman"/>
          <w:b/>
          <w:sz w:val="26"/>
          <w:szCs w:val="26"/>
        </w:rPr>
        <w:br/>
        <w:t xml:space="preserve"> внеаудиторной самостоятельной работы</w:t>
      </w:r>
    </w:p>
    <w:p w14:paraId="1D7DFAE5" w14:textId="77777777" w:rsidR="00E962A3" w:rsidRPr="00E962A3" w:rsidRDefault="00E962A3" w:rsidP="00E962A3">
      <w:pPr>
        <w:spacing w:after="0" w:line="240" w:lineRule="auto"/>
        <w:ind w:left="785"/>
        <w:contextualSpacing/>
        <w:jc w:val="both"/>
        <w:rPr>
          <w:rFonts w:ascii="Times New Roman" w:hAnsi="Times New Roman"/>
          <w:b/>
          <w:sz w:val="26"/>
          <w:szCs w:val="26"/>
        </w:rPr>
      </w:pPr>
    </w:p>
    <w:p w14:paraId="050ED4B9" w14:textId="77777777" w:rsidR="00E962A3" w:rsidRPr="00E962A3" w:rsidRDefault="00E962A3" w:rsidP="00E962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6"/>
          <w:szCs w:val="26"/>
        </w:rPr>
      </w:pPr>
      <w:r w:rsidRPr="00E962A3">
        <w:rPr>
          <w:rFonts w:ascii="Times New Roman" w:hAnsi="Times New Roman"/>
          <w:b/>
          <w:bCs/>
          <w:sz w:val="26"/>
          <w:szCs w:val="26"/>
        </w:rPr>
        <w:t xml:space="preserve">      Перечень учебных изданий, Интернет-ресурсов,</w:t>
      </w:r>
    </w:p>
    <w:p w14:paraId="25037328" w14:textId="77777777" w:rsidR="00E962A3" w:rsidRPr="00E962A3" w:rsidRDefault="00E962A3" w:rsidP="00E962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sz w:val="26"/>
          <w:szCs w:val="26"/>
        </w:rPr>
      </w:pPr>
      <w:r w:rsidRPr="00E962A3">
        <w:rPr>
          <w:rFonts w:ascii="Times New Roman" w:hAnsi="Times New Roman"/>
          <w:b/>
          <w:bCs/>
          <w:sz w:val="26"/>
          <w:szCs w:val="26"/>
        </w:rPr>
        <w:t xml:space="preserve"> дополнительной литературы</w:t>
      </w:r>
    </w:p>
    <w:p w14:paraId="3DD8FE18" w14:textId="106596FB" w:rsidR="00E962A3" w:rsidRDefault="00E962A3" w:rsidP="00E962A3">
      <w:pPr>
        <w:spacing w:after="0" w:line="240" w:lineRule="auto"/>
        <w:ind w:left="425"/>
        <w:jc w:val="both"/>
        <w:rPr>
          <w:rFonts w:ascii="Times New Roman" w:hAnsi="Times New Roman"/>
          <w:b/>
          <w:sz w:val="26"/>
          <w:szCs w:val="26"/>
        </w:rPr>
      </w:pPr>
      <w:r w:rsidRPr="00E962A3">
        <w:rPr>
          <w:rFonts w:ascii="Times New Roman" w:hAnsi="Times New Roman"/>
          <w:b/>
          <w:sz w:val="26"/>
          <w:szCs w:val="26"/>
          <w:lang w:eastAsia="ru-RU"/>
        </w:rPr>
        <w:t>Основные источники:</w:t>
      </w:r>
    </w:p>
    <w:p w14:paraId="094948B4" w14:textId="3555B1D9" w:rsidR="004755AF" w:rsidRPr="004755AF" w:rsidRDefault="004755AF" w:rsidP="004755AF">
      <w:pPr>
        <w:spacing w:after="0" w:line="240" w:lineRule="auto"/>
        <w:rPr>
          <w:rFonts w:ascii="Times New Roman" w:eastAsia="Times New Roman" w:hAnsi="Times New Roman"/>
          <w:bCs/>
          <w:sz w:val="26"/>
          <w:szCs w:val="26"/>
          <w:lang w:eastAsia="ru-RU"/>
        </w:rPr>
      </w:pPr>
      <w:r w:rsidRPr="004755AF">
        <w:rPr>
          <w:rFonts w:ascii="Times New Roman" w:eastAsia="Times New Roman" w:hAnsi="Times New Roman"/>
          <w:bCs/>
          <w:sz w:val="26"/>
          <w:szCs w:val="26"/>
          <w:lang w:eastAsia="ru-RU"/>
        </w:rPr>
        <w:t xml:space="preserve">1. Основы безопасности жизнедеятельности и охраны труда в </w:t>
      </w:r>
      <w:proofErr w:type="gramStart"/>
      <w:r w:rsidRPr="004755AF">
        <w:rPr>
          <w:rFonts w:ascii="Times New Roman" w:eastAsia="Times New Roman" w:hAnsi="Times New Roman"/>
          <w:bCs/>
          <w:sz w:val="26"/>
          <w:szCs w:val="26"/>
          <w:lang w:eastAsia="ru-RU"/>
        </w:rPr>
        <w:t>хореографии .</w:t>
      </w:r>
      <w:proofErr w:type="gramEnd"/>
      <w:r w:rsidRPr="004755AF">
        <w:rPr>
          <w:rFonts w:ascii="Times New Roman" w:eastAsia="Times New Roman" w:hAnsi="Times New Roman"/>
          <w:bCs/>
          <w:sz w:val="26"/>
          <w:szCs w:val="26"/>
          <w:lang w:eastAsia="ru-RU"/>
        </w:rPr>
        <w:t xml:space="preserve"> Издательство: НИЦ ИНФРА-</w:t>
      </w:r>
      <w:proofErr w:type="gramStart"/>
      <w:r w:rsidRPr="004755AF">
        <w:rPr>
          <w:rFonts w:ascii="Times New Roman" w:eastAsia="Times New Roman" w:hAnsi="Times New Roman"/>
          <w:bCs/>
          <w:sz w:val="26"/>
          <w:szCs w:val="26"/>
          <w:lang w:eastAsia="ru-RU"/>
        </w:rPr>
        <w:t>М .</w:t>
      </w:r>
      <w:proofErr w:type="gramEnd"/>
      <w:r w:rsidRPr="004755AF">
        <w:rPr>
          <w:rFonts w:ascii="Times New Roman" w:eastAsia="Times New Roman" w:hAnsi="Times New Roman"/>
          <w:bCs/>
          <w:sz w:val="26"/>
          <w:szCs w:val="26"/>
          <w:lang w:eastAsia="ru-RU"/>
        </w:rPr>
        <w:t xml:space="preserve"> Вид издания: Учебное </w:t>
      </w:r>
      <w:proofErr w:type="gramStart"/>
      <w:r w:rsidRPr="004755AF">
        <w:rPr>
          <w:rFonts w:ascii="Times New Roman" w:eastAsia="Times New Roman" w:hAnsi="Times New Roman"/>
          <w:bCs/>
          <w:sz w:val="26"/>
          <w:szCs w:val="26"/>
          <w:lang w:eastAsia="ru-RU"/>
        </w:rPr>
        <w:t>пособие .Уровень</w:t>
      </w:r>
      <w:proofErr w:type="gramEnd"/>
      <w:r w:rsidRPr="004755AF">
        <w:rPr>
          <w:rFonts w:ascii="Times New Roman" w:eastAsia="Times New Roman" w:hAnsi="Times New Roman"/>
          <w:bCs/>
          <w:sz w:val="26"/>
          <w:szCs w:val="26"/>
          <w:lang w:eastAsia="ru-RU"/>
        </w:rPr>
        <w:t xml:space="preserve"> образования: Среднее профессиональное образование. Авторы: Карпенко Виктор Николаевич, Карпенко Ирина Анатольевна, Багана </w:t>
      </w:r>
      <w:proofErr w:type="spellStart"/>
      <w:r w:rsidRPr="004755AF">
        <w:rPr>
          <w:rFonts w:ascii="Times New Roman" w:eastAsia="Times New Roman" w:hAnsi="Times New Roman"/>
          <w:bCs/>
          <w:sz w:val="26"/>
          <w:szCs w:val="26"/>
          <w:lang w:eastAsia="ru-RU"/>
        </w:rPr>
        <w:t>ЖеромГод</w:t>
      </w:r>
      <w:proofErr w:type="spellEnd"/>
      <w:r w:rsidRPr="004755AF">
        <w:rPr>
          <w:rFonts w:ascii="Times New Roman" w:eastAsia="Times New Roman" w:hAnsi="Times New Roman"/>
          <w:bCs/>
          <w:sz w:val="26"/>
          <w:szCs w:val="26"/>
          <w:lang w:eastAsia="ru-RU"/>
        </w:rPr>
        <w:t xml:space="preserve"> издания </w:t>
      </w:r>
      <w:r w:rsidR="00E9362F">
        <w:rPr>
          <w:rFonts w:ascii="Times New Roman" w:eastAsia="Times New Roman" w:hAnsi="Times New Roman"/>
          <w:bCs/>
          <w:sz w:val="26"/>
          <w:szCs w:val="26"/>
          <w:lang w:eastAsia="ru-RU"/>
        </w:rPr>
        <w:t>2020</w:t>
      </w:r>
      <w:r w:rsidRPr="004755AF">
        <w:rPr>
          <w:rFonts w:ascii="Times New Roman" w:eastAsia="Times New Roman" w:hAnsi="Times New Roman"/>
          <w:bCs/>
          <w:sz w:val="26"/>
          <w:szCs w:val="26"/>
          <w:lang w:eastAsia="ru-RU"/>
        </w:rPr>
        <w:t xml:space="preserve">. Кол-во страниц 141 . </w:t>
      </w:r>
      <w:r w:rsidRPr="004755AF">
        <w:rPr>
          <w:rFonts w:ascii="Times New Roman" w:eastAsia="Times New Roman" w:hAnsi="Times New Roman"/>
          <w:sz w:val="26"/>
          <w:szCs w:val="26"/>
          <w:lang w:eastAsia="ru-RU"/>
        </w:rPr>
        <w:t xml:space="preserve"> </w:t>
      </w:r>
      <w:r w:rsidRPr="004755AF">
        <w:rPr>
          <w:rFonts w:ascii="Times New Roman" w:eastAsia="Times New Roman" w:hAnsi="Times New Roman"/>
          <w:bCs/>
          <w:sz w:val="26"/>
          <w:szCs w:val="26"/>
          <w:lang w:eastAsia="ru-RU"/>
        </w:rPr>
        <w:t xml:space="preserve">Карпенко, В. Н. Основы безопасности жизнедеятельности и охраны труда в </w:t>
      </w:r>
      <w:proofErr w:type="gramStart"/>
      <w:r w:rsidRPr="004755AF">
        <w:rPr>
          <w:rFonts w:ascii="Times New Roman" w:eastAsia="Times New Roman" w:hAnsi="Times New Roman"/>
          <w:bCs/>
          <w:sz w:val="26"/>
          <w:szCs w:val="26"/>
          <w:lang w:eastAsia="ru-RU"/>
        </w:rPr>
        <w:t>хореографии :</w:t>
      </w:r>
      <w:proofErr w:type="gramEnd"/>
      <w:r w:rsidRPr="004755AF">
        <w:rPr>
          <w:rFonts w:ascii="Times New Roman" w:eastAsia="Times New Roman" w:hAnsi="Times New Roman"/>
          <w:bCs/>
          <w:sz w:val="26"/>
          <w:szCs w:val="26"/>
          <w:lang w:eastAsia="ru-RU"/>
        </w:rPr>
        <w:t xml:space="preserve"> учебное пособие / В.Н. Карпенко, И.А. Карпенко, Ж. Багана. — </w:t>
      </w:r>
      <w:proofErr w:type="gramStart"/>
      <w:r w:rsidRPr="004755AF">
        <w:rPr>
          <w:rFonts w:ascii="Times New Roman" w:eastAsia="Times New Roman" w:hAnsi="Times New Roman"/>
          <w:bCs/>
          <w:sz w:val="26"/>
          <w:szCs w:val="26"/>
          <w:lang w:eastAsia="ru-RU"/>
        </w:rPr>
        <w:t>Москва :</w:t>
      </w:r>
      <w:proofErr w:type="gramEnd"/>
      <w:r w:rsidRPr="004755AF">
        <w:rPr>
          <w:rFonts w:ascii="Times New Roman" w:eastAsia="Times New Roman" w:hAnsi="Times New Roman"/>
          <w:bCs/>
          <w:sz w:val="26"/>
          <w:szCs w:val="26"/>
          <w:lang w:eastAsia="ru-RU"/>
        </w:rPr>
        <w:t xml:space="preserve"> ИНФРА-М, </w:t>
      </w:r>
      <w:r w:rsidR="00E9362F">
        <w:rPr>
          <w:rFonts w:ascii="Times New Roman" w:eastAsia="Times New Roman" w:hAnsi="Times New Roman"/>
          <w:bCs/>
          <w:sz w:val="26"/>
          <w:szCs w:val="26"/>
          <w:lang w:eastAsia="ru-RU"/>
        </w:rPr>
        <w:t>2020</w:t>
      </w:r>
      <w:r w:rsidRPr="004755AF">
        <w:rPr>
          <w:rFonts w:ascii="Times New Roman" w:eastAsia="Times New Roman" w:hAnsi="Times New Roman"/>
          <w:bCs/>
          <w:sz w:val="26"/>
          <w:szCs w:val="26"/>
          <w:lang w:eastAsia="ru-RU"/>
        </w:rPr>
        <w:t xml:space="preserve">. — 141 с. — (Среднее профессиональное образование). - ISBN 978-5-16-013984-5. - </w:t>
      </w:r>
      <w:proofErr w:type="gramStart"/>
      <w:r w:rsidRPr="004755AF">
        <w:rPr>
          <w:rFonts w:ascii="Times New Roman" w:eastAsia="Times New Roman" w:hAnsi="Times New Roman"/>
          <w:bCs/>
          <w:sz w:val="26"/>
          <w:szCs w:val="26"/>
          <w:lang w:eastAsia="ru-RU"/>
        </w:rPr>
        <w:t>Текст :</w:t>
      </w:r>
      <w:proofErr w:type="gramEnd"/>
      <w:r w:rsidRPr="004755AF">
        <w:rPr>
          <w:rFonts w:ascii="Times New Roman" w:eastAsia="Times New Roman" w:hAnsi="Times New Roman"/>
          <w:bCs/>
          <w:sz w:val="26"/>
          <w:szCs w:val="26"/>
          <w:lang w:eastAsia="ru-RU"/>
        </w:rPr>
        <w:t xml:space="preserve"> электронный. - URL:  </w:t>
      </w:r>
      <w:hyperlink r:id="rId9" w:history="1">
        <w:r w:rsidRPr="004755AF">
          <w:rPr>
            <w:rFonts w:ascii="Times New Roman" w:eastAsia="Times New Roman" w:hAnsi="Times New Roman"/>
            <w:bCs/>
            <w:color w:val="0000FF"/>
            <w:sz w:val="26"/>
            <w:szCs w:val="26"/>
            <w:u w:val="single"/>
            <w:lang w:eastAsia="ru-RU"/>
          </w:rPr>
          <w:t>https://znanium.com/catalog/product/1183628</w:t>
        </w:r>
      </w:hyperlink>
    </w:p>
    <w:p w14:paraId="5B76DA8F" w14:textId="77777777" w:rsidR="004755AF" w:rsidRPr="004755AF" w:rsidRDefault="004755AF" w:rsidP="004755AF">
      <w:pPr>
        <w:spacing w:after="0" w:line="240" w:lineRule="auto"/>
        <w:jc w:val="both"/>
        <w:rPr>
          <w:rFonts w:ascii="Times New Roman" w:eastAsia="Times New Roman" w:hAnsi="Times New Roman"/>
          <w:sz w:val="26"/>
          <w:szCs w:val="26"/>
          <w:lang w:eastAsia="ru-RU"/>
        </w:rPr>
      </w:pPr>
    </w:p>
    <w:p w14:paraId="79AB907D" w14:textId="77777777" w:rsidR="004755AF" w:rsidRPr="004755AF" w:rsidRDefault="004755AF" w:rsidP="004755AF">
      <w:pPr>
        <w:spacing w:after="0" w:line="240" w:lineRule="auto"/>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2. Барабанщиков А.В., .</w:t>
      </w:r>
      <w:proofErr w:type="spellStart"/>
      <w:r w:rsidRPr="004755AF">
        <w:rPr>
          <w:rFonts w:ascii="Times New Roman" w:eastAsia="Times New Roman" w:hAnsi="Times New Roman"/>
          <w:sz w:val="26"/>
          <w:szCs w:val="26"/>
          <w:lang w:eastAsia="ru-RU"/>
        </w:rPr>
        <w:t>Корочкин</w:t>
      </w:r>
      <w:proofErr w:type="spellEnd"/>
      <w:r w:rsidRPr="004755AF">
        <w:rPr>
          <w:rFonts w:ascii="Times New Roman" w:eastAsia="Times New Roman" w:hAnsi="Times New Roman"/>
          <w:sz w:val="26"/>
          <w:szCs w:val="26"/>
          <w:lang w:eastAsia="ru-RU"/>
        </w:rPr>
        <w:t xml:space="preserve"> Б.П. Научно – педагогические основы повышения эффективности самостоятельной работы// Организация и методика  самостоятельной работы студентов. Материалы Всероссийской научно-практической конференции, проведённой  16-17 мая 2020г. В г. Новосибирске. – М.: 2020.</w:t>
      </w:r>
    </w:p>
    <w:p w14:paraId="45D304DE" w14:textId="77777777" w:rsidR="004755AF" w:rsidRPr="004755AF" w:rsidRDefault="004755AF" w:rsidP="004755AF">
      <w:pPr>
        <w:spacing w:after="0" w:line="240" w:lineRule="auto"/>
        <w:jc w:val="both"/>
        <w:rPr>
          <w:rFonts w:ascii="Times New Roman" w:eastAsia="Times New Roman" w:hAnsi="Times New Roman"/>
          <w:sz w:val="26"/>
          <w:szCs w:val="26"/>
          <w:lang w:eastAsia="ru-RU"/>
        </w:rPr>
      </w:pPr>
    </w:p>
    <w:p w14:paraId="4B6EA36C" w14:textId="77777777" w:rsidR="004755AF" w:rsidRPr="004755AF" w:rsidRDefault="004755AF" w:rsidP="004755AF">
      <w:pPr>
        <w:spacing w:after="0" w:line="240" w:lineRule="auto"/>
        <w:jc w:val="both"/>
        <w:rPr>
          <w:rFonts w:ascii="Times New Roman" w:eastAsia="Times New Roman" w:hAnsi="Times New Roman"/>
          <w:iCs/>
          <w:sz w:val="26"/>
          <w:szCs w:val="26"/>
          <w:lang w:eastAsia="ru-RU"/>
        </w:rPr>
      </w:pPr>
      <w:r w:rsidRPr="004755AF">
        <w:rPr>
          <w:rFonts w:ascii="Times New Roman" w:eastAsia="Times New Roman" w:hAnsi="Times New Roman"/>
          <w:bCs/>
          <w:iCs/>
          <w:sz w:val="26"/>
          <w:szCs w:val="26"/>
          <w:lang w:eastAsia="ru-RU"/>
        </w:rPr>
        <w:t>3.Белоновская, И. Д.</w:t>
      </w:r>
      <w:r w:rsidRPr="004755AF">
        <w:rPr>
          <w:rFonts w:ascii="Times New Roman" w:eastAsia="Times New Roman" w:hAnsi="Times New Roman"/>
          <w:b/>
          <w:bCs/>
          <w:iCs/>
          <w:sz w:val="26"/>
          <w:szCs w:val="26"/>
          <w:lang w:eastAsia="ru-RU"/>
        </w:rPr>
        <w:t xml:space="preserve"> </w:t>
      </w:r>
      <w:r w:rsidRPr="004755AF">
        <w:rPr>
          <w:rFonts w:ascii="Times New Roman" w:eastAsia="Times New Roman" w:hAnsi="Times New Roman"/>
          <w:iCs/>
          <w:sz w:val="26"/>
          <w:szCs w:val="26"/>
          <w:lang w:eastAsia="ru-RU"/>
        </w:rPr>
        <w:t xml:space="preserve">Формирование профессиональной компетентности специалиста И.Д. </w:t>
      </w:r>
      <w:proofErr w:type="spellStart"/>
      <w:r w:rsidRPr="004755AF">
        <w:rPr>
          <w:rFonts w:ascii="Times New Roman" w:eastAsia="Times New Roman" w:hAnsi="Times New Roman"/>
          <w:iCs/>
          <w:sz w:val="26"/>
          <w:szCs w:val="26"/>
          <w:lang w:eastAsia="ru-RU"/>
        </w:rPr>
        <w:t>Белоновская</w:t>
      </w:r>
      <w:proofErr w:type="spellEnd"/>
      <w:r w:rsidRPr="004755AF">
        <w:rPr>
          <w:rFonts w:ascii="Times New Roman" w:eastAsia="Times New Roman" w:hAnsi="Times New Roman"/>
          <w:iCs/>
          <w:sz w:val="26"/>
          <w:szCs w:val="26"/>
          <w:lang w:eastAsia="ru-RU"/>
        </w:rPr>
        <w:t>. — М.: Дом педагогики, 2017.</w:t>
      </w:r>
    </w:p>
    <w:p w14:paraId="6E8039DA" w14:textId="77777777" w:rsidR="004755AF" w:rsidRPr="004755AF" w:rsidRDefault="004755AF" w:rsidP="004755AF">
      <w:pPr>
        <w:tabs>
          <w:tab w:val="left" w:pos="708"/>
        </w:tabs>
        <w:spacing w:after="0" w:line="240" w:lineRule="auto"/>
        <w:jc w:val="both"/>
        <w:rPr>
          <w:rFonts w:ascii="Times New Roman" w:eastAsia="Times New Roman" w:hAnsi="Times New Roman"/>
          <w:b/>
          <w:sz w:val="26"/>
          <w:szCs w:val="26"/>
          <w:lang w:eastAsia="ru-RU"/>
        </w:rPr>
      </w:pPr>
    </w:p>
    <w:p w14:paraId="4838554F" w14:textId="77777777" w:rsidR="004755AF" w:rsidRPr="004755AF" w:rsidRDefault="004755AF" w:rsidP="004755AF">
      <w:pPr>
        <w:tabs>
          <w:tab w:val="left" w:pos="708"/>
        </w:tabs>
        <w:spacing w:after="0" w:line="240" w:lineRule="auto"/>
        <w:jc w:val="both"/>
        <w:rPr>
          <w:rFonts w:ascii="Times New Roman" w:eastAsia="Times New Roman" w:hAnsi="Times New Roman"/>
          <w:b/>
          <w:sz w:val="26"/>
          <w:szCs w:val="26"/>
          <w:lang w:eastAsia="ru-RU"/>
        </w:rPr>
      </w:pPr>
      <w:r w:rsidRPr="004755AF">
        <w:rPr>
          <w:rFonts w:ascii="Times New Roman" w:eastAsia="Times New Roman" w:hAnsi="Times New Roman"/>
          <w:b/>
          <w:sz w:val="26"/>
          <w:szCs w:val="26"/>
          <w:lang w:eastAsia="ru-RU"/>
        </w:rPr>
        <w:t xml:space="preserve">Дополнительные источники: </w:t>
      </w:r>
    </w:p>
    <w:p w14:paraId="342D8DF1" w14:textId="77777777" w:rsidR="004755AF" w:rsidRPr="004755AF" w:rsidRDefault="004755AF" w:rsidP="004755AF">
      <w:pPr>
        <w:numPr>
          <w:ilvl w:val="0"/>
          <w:numId w:val="39"/>
        </w:numPr>
        <w:tabs>
          <w:tab w:val="left" w:pos="708"/>
        </w:tabs>
        <w:spacing w:after="0" w:line="240" w:lineRule="auto"/>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Оказание первой помощи пострадавшим: Практическое пособие от МЧС России. «Российская газета» №292 от 25 декабря 201</w:t>
      </w:r>
      <w:r w:rsidRPr="004755AF">
        <w:rPr>
          <w:rFonts w:ascii="Times New Roman" w:eastAsia="Times New Roman" w:hAnsi="Times New Roman"/>
          <w:sz w:val="26"/>
          <w:szCs w:val="26"/>
          <w:lang w:val="en-US" w:eastAsia="ru-RU"/>
        </w:rPr>
        <w:t>8</w:t>
      </w:r>
      <w:r w:rsidRPr="004755AF">
        <w:rPr>
          <w:rFonts w:ascii="Times New Roman" w:eastAsia="Times New Roman" w:hAnsi="Times New Roman"/>
          <w:sz w:val="26"/>
          <w:szCs w:val="26"/>
          <w:lang w:eastAsia="ru-RU"/>
        </w:rPr>
        <w:t xml:space="preserve"> года. </w:t>
      </w:r>
    </w:p>
    <w:p w14:paraId="52AB3303" w14:textId="77777777" w:rsidR="004755AF" w:rsidRPr="004755AF" w:rsidRDefault="004755AF" w:rsidP="004755AF">
      <w:pPr>
        <w:numPr>
          <w:ilvl w:val="0"/>
          <w:numId w:val="39"/>
        </w:numPr>
        <w:tabs>
          <w:tab w:val="left" w:pos="708"/>
        </w:tabs>
        <w:spacing w:after="0" w:line="240" w:lineRule="auto"/>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Федеральный Закон от 05.03.1992 №2446-1 «О безопасности»</w:t>
      </w:r>
    </w:p>
    <w:p w14:paraId="0CD0D97A" w14:textId="77777777" w:rsidR="004755AF" w:rsidRPr="004755AF" w:rsidRDefault="004755AF" w:rsidP="004755AF">
      <w:pPr>
        <w:numPr>
          <w:ilvl w:val="0"/>
          <w:numId w:val="39"/>
        </w:numPr>
        <w:tabs>
          <w:tab w:val="left" w:pos="708"/>
        </w:tabs>
        <w:spacing w:after="0" w:line="240" w:lineRule="auto"/>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Федеральный Закон от 21.12.1994 №69-ФЗ «О пожарной безопасности»</w:t>
      </w:r>
    </w:p>
    <w:p w14:paraId="4333D990" w14:textId="77777777" w:rsidR="004755AF" w:rsidRPr="004755AF" w:rsidRDefault="004755AF" w:rsidP="004755AF">
      <w:pPr>
        <w:numPr>
          <w:ilvl w:val="0"/>
          <w:numId w:val="39"/>
        </w:numPr>
        <w:tabs>
          <w:tab w:val="left" w:pos="708"/>
        </w:tabs>
        <w:spacing w:after="0" w:line="240" w:lineRule="auto"/>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Федеральный Закон от 12.02.1998 №28-ФЗ «О гражданской обороне»</w:t>
      </w:r>
    </w:p>
    <w:p w14:paraId="372E44A7" w14:textId="77777777" w:rsidR="004755AF" w:rsidRPr="004755AF" w:rsidRDefault="004755AF" w:rsidP="004755AF">
      <w:pPr>
        <w:numPr>
          <w:ilvl w:val="0"/>
          <w:numId w:val="39"/>
        </w:numPr>
        <w:tabs>
          <w:tab w:val="left" w:pos="708"/>
        </w:tabs>
        <w:spacing w:after="0" w:line="240" w:lineRule="auto"/>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Федеральный Закон от 21.12.1994 №68-ФЗ « О защите населения и территорий от чрезвычайных ситуаций природного и техногенного характера»</w:t>
      </w:r>
    </w:p>
    <w:p w14:paraId="050C7E42" w14:textId="77777777" w:rsidR="004755AF" w:rsidRPr="004755AF" w:rsidRDefault="004755AF" w:rsidP="004755AF">
      <w:pPr>
        <w:numPr>
          <w:ilvl w:val="0"/>
          <w:numId w:val="39"/>
        </w:numPr>
        <w:spacing w:after="0" w:line="240" w:lineRule="auto"/>
        <w:contextualSpacing/>
        <w:jc w:val="both"/>
        <w:rPr>
          <w:rFonts w:ascii="Times New Roman" w:eastAsia="Times New Roman" w:hAnsi="Times New Roman"/>
          <w:spacing w:val="-6"/>
          <w:sz w:val="26"/>
          <w:szCs w:val="26"/>
          <w:lang w:eastAsia="ru-RU"/>
        </w:rPr>
      </w:pPr>
      <w:r w:rsidRPr="004755AF">
        <w:rPr>
          <w:rFonts w:ascii="Times New Roman" w:eastAsia="Times New Roman" w:hAnsi="Times New Roman"/>
          <w:sz w:val="26"/>
          <w:szCs w:val="26"/>
          <w:lang w:eastAsia="ru-RU"/>
        </w:rPr>
        <w:t xml:space="preserve">4. Беспалько В. Слагаемые педагогической технологии. - М.: </w:t>
      </w:r>
      <w:r w:rsidRPr="004755AF">
        <w:rPr>
          <w:rFonts w:ascii="Times New Roman" w:eastAsia="Times New Roman" w:hAnsi="Times New Roman"/>
          <w:spacing w:val="-6"/>
          <w:sz w:val="26"/>
          <w:szCs w:val="26"/>
          <w:lang w:eastAsia="ru-RU"/>
        </w:rPr>
        <w:t>Педагогика, 2019.</w:t>
      </w:r>
    </w:p>
    <w:p w14:paraId="4B54574F" w14:textId="77777777" w:rsidR="004755AF" w:rsidRPr="004755AF" w:rsidRDefault="004755AF" w:rsidP="004755AF">
      <w:pPr>
        <w:numPr>
          <w:ilvl w:val="0"/>
          <w:numId w:val="39"/>
        </w:numPr>
        <w:spacing w:after="0" w:line="240" w:lineRule="auto"/>
        <w:contextualSpacing/>
        <w:jc w:val="both"/>
        <w:rPr>
          <w:rFonts w:ascii="Times New Roman" w:eastAsia="Times New Roman" w:hAnsi="Times New Roman"/>
          <w:iCs/>
          <w:sz w:val="26"/>
          <w:szCs w:val="26"/>
          <w:lang w:eastAsia="ru-RU"/>
        </w:rPr>
      </w:pPr>
      <w:r w:rsidRPr="004755AF">
        <w:rPr>
          <w:rFonts w:ascii="Times New Roman" w:eastAsia="Times New Roman" w:hAnsi="Times New Roman"/>
          <w:bCs/>
          <w:iCs/>
          <w:sz w:val="26"/>
          <w:szCs w:val="26"/>
          <w:lang w:eastAsia="ru-RU"/>
        </w:rPr>
        <w:t>5. Бури, Н.М.</w:t>
      </w:r>
      <w:r w:rsidRPr="004755AF">
        <w:rPr>
          <w:rFonts w:ascii="Times New Roman" w:eastAsia="Times New Roman" w:hAnsi="Times New Roman"/>
          <w:b/>
          <w:bCs/>
          <w:iCs/>
          <w:sz w:val="26"/>
          <w:szCs w:val="26"/>
          <w:lang w:eastAsia="ru-RU"/>
        </w:rPr>
        <w:t xml:space="preserve"> </w:t>
      </w:r>
      <w:r w:rsidRPr="004755AF">
        <w:rPr>
          <w:rFonts w:ascii="Times New Roman" w:eastAsia="Times New Roman" w:hAnsi="Times New Roman"/>
          <w:iCs/>
          <w:sz w:val="26"/>
          <w:szCs w:val="26"/>
          <w:lang w:eastAsia="ru-RU"/>
        </w:rPr>
        <w:t xml:space="preserve">Сборник нормативных, методических и рекомендательных документов по очно-заочной (вечерней), заочной формам обучения, экстернату и дистанционному обучению в среднем профессиональном образовании / Н.М. Бури, В.Д. Федоров. - М.: НПЦ «Профессионал-Ф», 2020, 305 с. </w:t>
      </w:r>
    </w:p>
    <w:p w14:paraId="7DA6476A" w14:textId="77777777" w:rsidR="004755AF" w:rsidRPr="004755AF" w:rsidRDefault="004755AF" w:rsidP="004755AF">
      <w:pPr>
        <w:numPr>
          <w:ilvl w:val="0"/>
          <w:numId w:val="39"/>
        </w:numPr>
        <w:spacing w:after="0" w:line="240" w:lineRule="auto"/>
        <w:contextualSpacing/>
        <w:jc w:val="both"/>
        <w:rPr>
          <w:rFonts w:ascii="Times New Roman" w:eastAsia="Times New Roman" w:hAnsi="Times New Roman"/>
          <w:iCs/>
          <w:sz w:val="26"/>
          <w:szCs w:val="26"/>
          <w:lang w:eastAsia="ru-RU"/>
        </w:rPr>
      </w:pPr>
      <w:r w:rsidRPr="004755AF">
        <w:rPr>
          <w:rFonts w:ascii="Times New Roman" w:eastAsia="Times New Roman" w:hAnsi="Times New Roman"/>
          <w:bCs/>
          <w:iCs/>
          <w:sz w:val="26"/>
          <w:szCs w:val="26"/>
          <w:lang w:eastAsia="ru-RU"/>
        </w:rPr>
        <w:t>6. Вербицкий А.А.</w:t>
      </w:r>
      <w:r w:rsidRPr="004755AF">
        <w:rPr>
          <w:rFonts w:ascii="Times New Roman" w:eastAsia="Times New Roman" w:hAnsi="Times New Roman"/>
          <w:b/>
          <w:bCs/>
          <w:iCs/>
          <w:sz w:val="26"/>
          <w:szCs w:val="26"/>
          <w:lang w:eastAsia="ru-RU"/>
        </w:rPr>
        <w:t xml:space="preserve"> </w:t>
      </w:r>
      <w:r w:rsidRPr="004755AF">
        <w:rPr>
          <w:rFonts w:ascii="Times New Roman" w:eastAsia="Times New Roman" w:hAnsi="Times New Roman"/>
          <w:iCs/>
          <w:sz w:val="26"/>
          <w:szCs w:val="26"/>
          <w:lang w:eastAsia="ru-RU"/>
        </w:rPr>
        <w:t xml:space="preserve">Самостоятельная работа и самостоятельная деятельность студента // Проблемы организации работы студентов в условиях многоуровневой структуры высшего образования: тезисы докладов </w:t>
      </w:r>
      <w:proofErr w:type="spellStart"/>
      <w:r w:rsidRPr="004755AF">
        <w:rPr>
          <w:rFonts w:ascii="Times New Roman" w:eastAsia="Times New Roman" w:hAnsi="Times New Roman"/>
          <w:iCs/>
          <w:sz w:val="26"/>
          <w:szCs w:val="26"/>
          <w:lang w:eastAsia="ru-RU"/>
        </w:rPr>
        <w:t>Всерос</w:t>
      </w:r>
      <w:proofErr w:type="spellEnd"/>
      <w:r w:rsidRPr="004755AF">
        <w:rPr>
          <w:rFonts w:ascii="Times New Roman" w:eastAsia="Times New Roman" w:hAnsi="Times New Roman"/>
          <w:iCs/>
          <w:sz w:val="26"/>
          <w:szCs w:val="26"/>
          <w:lang w:eastAsia="ru-RU"/>
        </w:rPr>
        <w:t xml:space="preserve">. науч.-метод. конференция. Волгоград: ГТУ, </w:t>
      </w:r>
      <w:r w:rsidRPr="004755AF">
        <w:rPr>
          <w:rFonts w:ascii="Times New Roman" w:eastAsia="Times New Roman" w:hAnsi="Times New Roman"/>
          <w:iCs/>
          <w:sz w:val="26"/>
          <w:szCs w:val="26"/>
          <w:lang w:val="en-US" w:eastAsia="ru-RU"/>
        </w:rPr>
        <w:t>2017</w:t>
      </w:r>
      <w:r w:rsidRPr="004755AF">
        <w:rPr>
          <w:rFonts w:ascii="Times New Roman" w:eastAsia="Times New Roman" w:hAnsi="Times New Roman"/>
          <w:iCs/>
          <w:sz w:val="26"/>
          <w:szCs w:val="26"/>
          <w:lang w:eastAsia="ru-RU"/>
        </w:rPr>
        <w:t xml:space="preserve"> С. 6</w:t>
      </w:r>
    </w:p>
    <w:p w14:paraId="6F0EA5EA" w14:textId="77777777" w:rsidR="004755AF" w:rsidRPr="004755AF" w:rsidRDefault="004755AF" w:rsidP="004755AF">
      <w:pPr>
        <w:numPr>
          <w:ilvl w:val="0"/>
          <w:numId w:val="39"/>
        </w:numPr>
        <w:tabs>
          <w:tab w:val="left" w:pos="708"/>
        </w:tabs>
        <w:spacing w:after="0" w:line="240" w:lineRule="auto"/>
        <w:contextualSpacing/>
        <w:jc w:val="both"/>
        <w:rPr>
          <w:rFonts w:ascii="Times New Roman" w:eastAsia="Times New Roman" w:hAnsi="Times New Roman"/>
          <w:sz w:val="26"/>
          <w:szCs w:val="26"/>
          <w:lang w:eastAsia="ru-RU"/>
        </w:rPr>
      </w:pPr>
      <w:r w:rsidRPr="004755AF">
        <w:rPr>
          <w:rFonts w:ascii="Times New Roman" w:eastAsia="Times New Roman" w:hAnsi="Times New Roman"/>
          <w:bCs/>
          <w:iCs/>
          <w:sz w:val="26"/>
          <w:szCs w:val="26"/>
          <w:lang w:eastAsia="ru-RU"/>
        </w:rPr>
        <w:t xml:space="preserve">7. Давыдова Н.С. </w:t>
      </w:r>
      <w:r w:rsidRPr="004755AF">
        <w:rPr>
          <w:rFonts w:ascii="Times New Roman" w:eastAsia="Times New Roman" w:hAnsi="Times New Roman"/>
          <w:iCs/>
          <w:sz w:val="26"/>
          <w:szCs w:val="26"/>
          <w:lang w:eastAsia="ru-RU"/>
        </w:rPr>
        <w:t>О качестве методического сопровождения учебных</w:t>
      </w:r>
      <w:r w:rsidRPr="004755AF">
        <w:rPr>
          <w:rFonts w:ascii="Times New Roman" w:eastAsia="Times New Roman" w:hAnsi="Times New Roman"/>
          <w:iCs/>
          <w:sz w:val="26"/>
          <w:szCs w:val="26"/>
          <w:lang w:eastAsia="ru-RU"/>
        </w:rPr>
        <w:br/>
        <w:t>дисциплин и современных методах оценивания учебных достижений.</w:t>
      </w:r>
      <w:r w:rsidRPr="004755AF">
        <w:rPr>
          <w:rFonts w:ascii="Times New Roman" w:eastAsia="Times New Roman" w:hAnsi="Times New Roman"/>
          <w:iCs/>
          <w:sz w:val="26"/>
          <w:szCs w:val="26"/>
          <w:lang w:eastAsia="ru-RU"/>
        </w:rPr>
        <w:br/>
        <w:t>материалы Российской научно-практической конференции. - М.: 2019</w:t>
      </w:r>
    </w:p>
    <w:p w14:paraId="1FFFFE51" w14:textId="77777777" w:rsidR="004755AF" w:rsidRPr="004755AF" w:rsidRDefault="004755AF" w:rsidP="004755AF">
      <w:pPr>
        <w:numPr>
          <w:ilvl w:val="0"/>
          <w:numId w:val="39"/>
        </w:numPr>
        <w:spacing w:after="0" w:line="240" w:lineRule="auto"/>
        <w:contextualSpacing/>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 xml:space="preserve">8. Основы безопасности жизнедеятельности. Сбор ник нормативных документов Министерства образования Российской Федерации / сост. Э. Д. </w:t>
      </w:r>
      <w:proofErr w:type="spellStart"/>
      <w:r w:rsidRPr="004755AF">
        <w:rPr>
          <w:rFonts w:ascii="Times New Roman" w:eastAsia="Times New Roman" w:hAnsi="Times New Roman"/>
          <w:sz w:val="26"/>
          <w:szCs w:val="26"/>
          <w:lang w:eastAsia="ru-RU"/>
        </w:rPr>
        <w:t>Днепров,A</w:t>
      </w:r>
      <w:proofErr w:type="spellEnd"/>
      <w:r w:rsidRPr="004755AF">
        <w:rPr>
          <w:rFonts w:ascii="Times New Roman" w:eastAsia="Times New Roman" w:hAnsi="Times New Roman"/>
          <w:sz w:val="26"/>
          <w:szCs w:val="26"/>
          <w:lang w:eastAsia="ru-RU"/>
        </w:rPr>
        <w:t>. Г. Аркадьев. — М.: Дрофа, 20</w:t>
      </w:r>
      <w:r w:rsidRPr="004755AF">
        <w:rPr>
          <w:rFonts w:ascii="Times New Roman" w:eastAsia="Times New Roman" w:hAnsi="Times New Roman"/>
          <w:sz w:val="26"/>
          <w:szCs w:val="26"/>
          <w:lang w:val="en-US" w:eastAsia="ru-RU"/>
        </w:rPr>
        <w:t>18</w:t>
      </w:r>
      <w:r w:rsidRPr="004755AF">
        <w:rPr>
          <w:rFonts w:ascii="Times New Roman" w:eastAsia="Times New Roman" w:hAnsi="Times New Roman"/>
          <w:sz w:val="26"/>
          <w:szCs w:val="26"/>
          <w:lang w:eastAsia="ru-RU"/>
        </w:rPr>
        <w:t>.</w:t>
      </w:r>
    </w:p>
    <w:p w14:paraId="3ACC2A17" w14:textId="77777777" w:rsidR="004755AF" w:rsidRPr="004755AF" w:rsidRDefault="004755AF" w:rsidP="004755AF">
      <w:pPr>
        <w:numPr>
          <w:ilvl w:val="0"/>
          <w:numId w:val="39"/>
        </w:numPr>
        <w:spacing w:after="0" w:line="240" w:lineRule="auto"/>
        <w:contextualSpacing/>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lastRenderedPageBreak/>
        <w:t xml:space="preserve">9. Основы безопасности жизнедеятельности. Сборник нормативных и правовых документов по основам военной службы / сост. В. Н. </w:t>
      </w:r>
      <w:proofErr w:type="spellStart"/>
      <w:r w:rsidRPr="004755AF">
        <w:rPr>
          <w:rFonts w:ascii="Times New Roman" w:eastAsia="Times New Roman" w:hAnsi="Times New Roman"/>
          <w:sz w:val="26"/>
          <w:szCs w:val="26"/>
          <w:lang w:eastAsia="ru-RU"/>
        </w:rPr>
        <w:t>Латчук</w:t>
      </w:r>
      <w:proofErr w:type="spellEnd"/>
      <w:r w:rsidRPr="004755AF">
        <w:rPr>
          <w:rFonts w:ascii="Times New Roman" w:eastAsia="Times New Roman" w:hAnsi="Times New Roman"/>
          <w:sz w:val="26"/>
          <w:szCs w:val="26"/>
          <w:lang w:eastAsia="ru-RU"/>
        </w:rPr>
        <w:t>, С. К. Миронов, Б. И. Мишин, М. П. Фролов. — М.: НЦ ЭНАС, 2019.</w:t>
      </w:r>
    </w:p>
    <w:p w14:paraId="457784D4" w14:textId="77777777" w:rsidR="004755AF" w:rsidRPr="004755AF" w:rsidRDefault="004755AF" w:rsidP="004755AF">
      <w:pPr>
        <w:numPr>
          <w:ilvl w:val="0"/>
          <w:numId w:val="39"/>
        </w:numPr>
        <w:spacing w:after="0" w:line="240" w:lineRule="auto"/>
        <w:contextualSpacing/>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 xml:space="preserve">10. Тетушкина, Л.А. Основы безопасности жизнедеятельности: секреты преподавания: рекомендации, конспекты уроков, разработки мероприятий / авт.-сост. </w:t>
      </w:r>
      <w:proofErr w:type="spellStart"/>
      <w:r w:rsidRPr="004755AF">
        <w:rPr>
          <w:rFonts w:ascii="Times New Roman" w:eastAsia="Times New Roman" w:hAnsi="Times New Roman"/>
          <w:sz w:val="26"/>
          <w:szCs w:val="26"/>
          <w:lang w:eastAsia="ru-RU"/>
        </w:rPr>
        <w:t>Л.А.Тетушкина</w:t>
      </w:r>
      <w:proofErr w:type="spellEnd"/>
      <w:r w:rsidRPr="004755AF">
        <w:rPr>
          <w:rFonts w:ascii="Times New Roman" w:eastAsia="Times New Roman" w:hAnsi="Times New Roman"/>
          <w:sz w:val="26"/>
          <w:szCs w:val="26"/>
          <w:lang w:eastAsia="ru-RU"/>
        </w:rPr>
        <w:t>. – Волгоград: Учитель, 20</w:t>
      </w:r>
      <w:r w:rsidRPr="004755AF">
        <w:rPr>
          <w:rFonts w:ascii="Times New Roman" w:eastAsia="Times New Roman" w:hAnsi="Times New Roman"/>
          <w:sz w:val="26"/>
          <w:szCs w:val="26"/>
          <w:lang w:val="en-US" w:eastAsia="ru-RU"/>
        </w:rPr>
        <w:t>1</w:t>
      </w:r>
      <w:r w:rsidRPr="004755AF">
        <w:rPr>
          <w:rFonts w:ascii="Times New Roman" w:eastAsia="Times New Roman" w:hAnsi="Times New Roman"/>
          <w:sz w:val="26"/>
          <w:szCs w:val="26"/>
          <w:lang w:eastAsia="ru-RU"/>
        </w:rPr>
        <w:t>9.</w:t>
      </w:r>
    </w:p>
    <w:p w14:paraId="152F9601" w14:textId="77777777" w:rsidR="004755AF" w:rsidRPr="004755AF" w:rsidRDefault="004755AF" w:rsidP="004755AF">
      <w:pPr>
        <w:numPr>
          <w:ilvl w:val="0"/>
          <w:numId w:val="39"/>
        </w:numPr>
        <w:spacing w:after="0" w:line="240" w:lineRule="auto"/>
        <w:contextualSpacing/>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 xml:space="preserve">11. Алимова, Л.Н. Военно-патриотическое воспитание старшеклассников / </w:t>
      </w:r>
      <w:proofErr w:type="spellStart"/>
      <w:r w:rsidRPr="004755AF">
        <w:rPr>
          <w:rFonts w:ascii="Times New Roman" w:eastAsia="Times New Roman" w:hAnsi="Times New Roman"/>
          <w:sz w:val="26"/>
          <w:szCs w:val="26"/>
          <w:lang w:eastAsia="ru-RU"/>
        </w:rPr>
        <w:t>Л.Н.Алимова</w:t>
      </w:r>
      <w:proofErr w:type="spellEnd"/>
      <w:r w:rsidRPr="004755AF">
        <w:rPr>
          <w:rFonts w:ascii="Times New Roman" w:eastAsia="Times New Roman" w:hAnsi="Times New Roman"/>
          <w:sz w:val="26"/>
          <w:szCs w:val="26"/>
          <w:lang w:eastAsia="ru-RU"/>
        </w:rPr>
        <w:t>. – М., 2018.</w:t>
      </w:r>
    </w:p>
    <w:p w14:paraId="5D9A67CC" w14:textId="77777777" w:rsidR="004755AF" w:rsidRPr="004755AF" w:rsidRDefault="004755AF" w:rsidP="004755AF">
      <w:pPr>
        <w:numPr>
          <w:ilvl w:val="0"/>
          <w:numId w:val="39"/>
        </w:numPr>
        <w:tabs>
          <w:tab w:val="left" w:pos="708"/>
        </w:tabs>
        <w:spacing w:after="0" w:line="240" w:lineRule="auto"/>
        <w:contextualSpacing/>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 xml:space="preserve">12. </w:t>
      </w:r>
      <w:proofErr w:type="spellStart"/>
      <w:r w:rsidRPr="004755AF">
        <w:rPr>
          <w:rFonts w:ascii="Times New Roman" w:eastAsia="Times New Roman" w:hAnsi="Times New Roman"/>
          <w:sz w:val="26"/>
          <w:szCs w:val="26"/>
          <w:lang w:eastAsia="ru-RU"/>
        </w:rPr>
        <w:t>Латчук</w:t>
      </w:r>
      <w:proofErr w:type="spellEnd"/>
      <w:r w:rsidRPr="004755AF">
        <w:rPr>
          <w:rFonts w:ascii="Times New Roman" w:eastAsia="Times New Roman" w:hAnsi="Times New Roman"/>
          <w:sz w:val="26"/>
          <w:szCs w:val="26"/>
          <w:lang w:eastAsia="ru-RU"/>
        </w:rPr>
        <w:t xml:space="preserve"> В.Н. Основы безопасности жизнедеятельности. 10 </w:t>
      </w:r>
      <w:proofErr w:type="spellStart"/>
      <w:r w:rsidRPr="004755AF">
        <w:rPr>
          <w:rFonts w:ascii="Times New Roman" w:eastAsia="Times New Roman" w:hAnsi="Times New Roman"/>
          <w:sz w:val="26"/>
          <w:szCs w:val="26"/>
          <w:lang w:eastAsia="ru-RU"/>
        </w:rPr>
        <w:t>кл</w:t>
      </w:r>
      <w:proofErr w:type="spellEnd"/>
      <w:r w:rsidRPr="004755AF">
        <w:rPr>
          <w:rFonts w:ascii="Times New Roman" w:eastAsia="Times New Roman" w:hAnsi="Times New Roman"/>
          <w:sz w:val="26"/>
          <w:szCs w:val="26"/>
          <w:lang w:eastAsia="ru-RU"/>
        </w:rPr>
        <w:t xml:space="preserve">.: учебник. – М.: Дрофа, 2020 </w:t>
      </w:r>
    </w:p>
    <w:p w14:paraId="078CE93C" w14:textId="77777777" w:rsidR="004755AF" w:rsidRPr="004755AF" w:rsidRDefault="004755AF" w:rsidP="004755AF">
      <w:pPr>
        <w:numPr>
          <w:ilvl w:val="0"/>
          <w:numId w:val="39"/>
        </w:numPr>
        <w:tabs>
          <w:tab w:val="left" w:pos="708"/>
        </w:tabs>
        <w:spacing w:after="0" w:line="240" w:lineRule="auto"/>
        <w:contextualSpacing/>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 xml:space="preserve">13. Марков В.В. Основы безопасности жизнедеятельности. 11 </w:t>
      </w:r>
      <w:proofErr w:type="spellStart"/>
      <w:r w:rsidRPr="004755AF">
        <w:rPr>
          <w:rFonts w:ascii="Times New Roman" w:eastAsia="Times New Roman" w:hAnsi="Times New Roman"/>
          <w:sz w:val="26"/>
          <w:szCs w:val="26"/>
          <w:lang w:eastAsia="ru-RU"/>
        </w:rPr>
        <w:t>кл</w:t>
      </w:r>
      <w:proofErr w:type="spellEnd"/>
      <w:r w:rsidRPr="004755AF">
        <w:rPr>
          <w:rFonts w:ascii="Times New Roman" w:eastAsia="Times New Roman" w:hAnsi="Times New Roman"/>
          <w:sz w:val="26"/>
          <w:szCs w:val="26"/>
          <w:lang w:eastAsia="ru-RU"/>
        </w:rPr>
        <w:t>.: учебник. – М.: Дрофа, 2020</w:t>
      </w:r>
    </w:p>
    <w:p w14:paraId="43DC5A65" w14:textId="77777777" w:rsidR="004755AF" w:rsidRPr="004755AF" w:rsidRDefault="004755AF" w:rsidP="004755AF">
      <w:pPr>
        <w:numPr>
          <w:ilvl w:val="0"/>
          <w:numId w:val="39"/>
        </w:numPr>
        <w:tabs>
          <w:tab w:val="left" w:pos="708"/>
        </w:tabs>
        <w:spacing w:after="0" w:line="240" w:lineRule="auto"/>
        <w:contextualSpacing/>
        <w:jc w:val="both"/>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 xml:space="preserve">14. Белов С.В., </w:t>
      </w:r>
      <w:proofErr w:type="spellStart"/>
      <w:r w:rsidRPr="004755AF">
        <w:rPr>
          <w:rFonts w:ascii="Times New Roman" w:eastAsia="Times New Roman" w:hAnsi="Times New Roman"/>
          <w:sz w:val="26"/>
          <w:szCs w:val="26"/>
          <w:lang w:eastAsia="ru-RU"/>
        </w:rPr>
        <w:t>Девисилов</w:t>
      </w:r>
      <w:proofErr w:type="spellEnd"/>
      <w:r w:rsidRPr="004755AF">
        <w:rPr>
          <w:rFonts w:ascii="Times New Roman" w:eastAsia="Times New Roman" w:hAnsi="Times New Roman"/>
          <w:sz w:val="26"/>
          <w:szCs w:val="26"/>
          <w:lang w:eastAsia="ru-RU"/>
        </w:rPr>
        <w:t xml:space="preserve"> В.А.  Безопасность </w:t>
      </w:r>
      <w:proofErr w:type="gramStart"/>
      <w:r w:rsidRPr="004755AF">
        <w:rPr>
          <w:rFonts w:ascii="Times New Roman" w:eastAsia="Times New Roman" w:hAnsi="Times New Roman"/>
          <w:sz w:val="26"/>
          <w:szCs w:val="26"/>
          <w:lang w:eastAsia="ru-RU"/>
        </w:rPr>
        <w:t>жизнедеятельности :учебник</w:t>
      </w:r>
      <w:proofErr w:type="gramEnd"/>
      <w:r w:rsidRPr="004755AF">
        <w:rPr>
          <w:rFonts w:ascii="Times New Roman" w:eastAsia="Times New Roman" w:hAnsi="Times New Roman"/>
          <w:sz w:val="26"/>
          <w:szCs w:val="26"/>
          <w:lang w:eastAsia="ru-RU"/>
        </w:rPr>
        <w:t xml:space="preserve"> для студентов СПО. – М.: Высшая школа, 2019</w:t>
      </w:r>
    </w:p>
    <w:p w14:paraId="7784A5FC" w14:textId="77777777" w:rsidR="004755AF" w:rsidRPr="004755AF" w:rsidRDefault="004755AF" w:rsidP="004755AF">
      <w:pPr>
        <w:numPr>
          <w:ilvl w:val="0"/>
          <w:numId w:val="39"/>
        </w:numPr>
        <w:spacing w:after="0" w:line="240" w:lineRule="auto"/>
        <w:contextualSpacing/>
        <w:rPr>
          <w:rFonts w:ascii="Times New Roman" w:eastAsia="Times New Roman" w:hAnsi="Times New Roman"/>
          <w:sz w:val="26"/>
          <w:szCs w:val="26"/>
          <w:lang w:eastAsia="ru-RU"/>
        </w:rPr>
      </w:pPr>
      <w:r w:rsidRPr="004755AF">
        <w:rPr>
          <w:rFonts w:ascii="Times New Roman" w:eastAsia="Times New Roman" w:hAnsi="Times New Roman"/>
          <w:sz w:val="26"/>
          <w:szCs w:val="26"/>
          <w:lang w:eastAsia="ru-RU"/>
        </w:rPr>
        <w:t>15. Косолапова Н.В., Прокопенко Н.А.  Основы безопасности жизнедеятельности учебник Начального и среднего профессионального образования – М.: Академия, 2019</w:t>
      </w:r>
    </w:p>
    <w:p w14:paraId="36E0B7D2" w14:textId="77777777" w:rsidR="004755AF" w:rsidRPr="004755AF" w:rsidRDefault="004755AF" w:rsidP="004755AF">
      <w:pPr>
        <w:tabs>
          <w:tab w:val="left" w:pos="708"/>
        </w:tabs>
        <w:spacing w:after="0" w:line="240" w:lineRule="auto"/>
        <w:jc w:val="both"/>
        <w:rPr>
          <w:rFonts w:ascii="Times New Roman" w:eastAsia="Times New Roman" w:hAnsi="Times New Roman"/>
          <w:b/>
          <w:sz w:val="26"/>
          <w:szCs w:val="26"/>
          <w:lang w:eastAsia="ru-RU"/>
        </w:rPr>
      </w:pPr>
    </w:p>
    <w:p w14:paraId="65F8D61E" w14:textId="77777777" w:rsidR="004755AF" w:rsidRPr="004755AF" w:rsidRDefault="004755AF" w:rsidP="004755AF">
      <w:pPr>
        <w:tabs>
          <w:tab w:val="left" w:pos="708"/>
        </w:tabs>
        <w:spacing w:after="0" w:line="240" w:lineRule="auto"/>
        <w:jc w:val="both"/>
        <w:rPr>
          <w:rFonts w:ascii="Times New Roman" w:eastAsia="Times New Roman" w:hAnsi="Times New Roman"/>
          <w:b/>
          <w:sz w:val="26"/>
          <w:szCs w:val="26"/>
          <w:lang w:val="en-US" w:eastAsia="ru-RU"/>
        </w:rPr>
      </w:pPr>
      <w:r w:rsidRPr="004755AF">
        <w:rPr>
          <w:rFonts w:ascii="Times New Roman" w:eastAsia="Times New Roman" w:hAnsi="Times New Roman"/>
          <w:b/>
          <w:sz w:val="26"/>
          <w:szCs w:val="26"/>
          <w:lang w:eastAsia="ru-RU"/>
        </w:rPr>
        <w:t>Интернет-ресурсы:</w:t>
      </w:r>
    </w:p>
    <w:p w14:paraId="163B2D25" w14:textId="77777777" w:rsidR="004755AF" w:rsidRPr="004755AF" w:rsidRDefault="004755AF" w:rsidP="004755AF">
      <w:pPr>
        <w:numPr>
          <w:ilvl w:val="0"/>
          <w:numId w:val="38"/>
        </w:numPr>
        <w:spacing w:after="0" w:line="240" w:lineRule="auto"/>
        <w:jc w:val="both"/>
        <w:rPr>
          <w:rFonts w:ascii="Times New Roman" w:eastAsia="Times New Roman" w:hAnsi="Times New Roman"/>
          <w:bCs/>
          <w:sz w:val="26"/>
          <w:szCs w:val="26"/>
          <w:lang w:eastAsia="ru-RU"/>
        </w:rPr>
      </w:pPr>
      <w:r w:rsidRPr="004755AF">
        <w:rPr>
          <w:rFonts w:ascii="Times New Roman" w:eastAsia="Times New Roman" w:hAnsi="Times New Roman"/>
          <w:bCs/>
          <w:sz w:val="26"/>
          <w:szCs w:val="26"/>
          <w:lang w:val="en-US" w:eastAsia="ru-RU"/>
        </w:rPr>
        <w:t>School-odz.org</w:t>
      </w:r>
    </w:p>
    <w:p w14:paraId="773F9BA9" w14:textId="77777777" w:rsidR="004755AF" w:rsidRPr="004755AF" w:rsidRDefault="004755AF" w:rsidP="004755AF">
      <w:pPr>
        <w:numPr>
          <w:ilvl w:val="0"/>
          <w:numId w:val="38"/>
        </w:numPr>
        <w:spacing w:after="0" w:line="240" w:lineRule="auto"/>
        <w:jc w:val="both"/>
        <w:rPr>
          <w:rFonts w:ascii="Times New Roman" w:eastAsia="Times New Roman" w:hAnsi="Times New Roman"/>
          <w:bCs/>
          <w:sz w:val="26"/>
          <w:szCs w:val="26"/>
          <w:lang w:eastAsia="ru-RU"/>
        </w:rPr>
      </w:pPr>
      <w:r w:rsidRPr="004755AF">
        <w:rPr>
          <w:rFonts w:ascii="Times New Roman" w:eastAsia="Times New Roman" w:hAnsi="Times New Roman"/>
          <w:bCs/>
          <w:sz w:val="26"/>
          <w:szCs w:val="26"/>
          <w:lang w:val="en-US" w:eastAsia="ru-RU"/>
        </w:rPr>
        <w:t>Alleng.ru/</w:t>
      </w:r>
      <w:proofErr w:type="spellStart"/>
      <w:r w:rsidRPr="004755AF">
        <w:rPr>
          <w:rFonts w:ascii="Times New Roman" w:eastAsia="Times New Roman" w:hAnsi="Times New Roman"/>
          <w:bCs/>
          <w:sz w:val="26"/>
          <w:szCs w:val="26"/>
          <w:lang w:val="en-US" w:eastAsia="ru-RU"/>
        </w:rPr>
        <w:t>edu</w:t>
      </w:r>
      <w:proofErr w:type="spellEnd"/>
      <w:r w:rsidRPr="004755AF">
        <w:rPr>
          <w:rFonts w:ascii="Times New Roman" w:eastAsia="Times New Roman" w:hAnsi="Times New Roman"/>
          <w:bCs/>
          <w:sz w:val="26"/>
          <w:szCs w:val="26"/>
          <w:lang w:val="en-US" w:eastAsia="ru-RU"/>
        </w:rPr>
        <w:t>/saf.htm</w:t>
      </w:r>
    </w:p>
    <w:p w14:paraId="5E439D93" w14:textId="77777777" w:rsidR="004755AF" w:rsidRPr="004755AF" w:rsidRDefault="004755AF" w:rsidP="004755AF">
      <w:pPr>
        <w:numPr>
          <w:ilvl w:val="0"/>
          <w:numId w:val="38"/>
        </w:numPr>
        <w:spacing w:after="0" w:line="240" w:lineRule="auto"/>
        <w:jc w:val="both"/>
        <w:rPr>
          <w:rFonts w:ascii="Times New Roman" w:eastAsia="Times New Roman" w:hAnsi="Times New Roman"/>
          <w:bCs/>
          <w:sz w:val="26"/>
          <w:szCs w:val="26"/>
          <w:lang w:eastAsia="ru-RU"/>
        </w:rPr>
      </w:pPr>
      <w:r w:rsidRPr="004755AF">
        <w:rPr>
          <w:rFonts w:ascii="Times New Roman" w:eastAsia="Times New Roman" w:hAnsi="Times New Roman"/>
          <w:bCs/>
          <w:sz w:val="26"/>
          <w:szCs w:val="26"/>
          <w:lang w:val="en-US" w:eastAsia="ru-RU"/>
        </w:rPr>
        <w:t>Uchportl.ru/load/80</w:t>
      </w:r>
    </w:p>
    <w:p w14:paraId="630101EB"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eastAsia="ru-RU"/>
        </w:rPr>
      </w:pPr>
      <w:hyperlink r:id="rId10" w:history="1">
        <w:r w:rsidR="004755AF" w:rsidRPr="004755AF">
          <w:rPr>
            <w:rFonts w:ascii="Times New Roman" w:eastAsia="Times New Roman" w:hAnsi="Times New Roman"/>
            <w:bCs/>
            <w:color w:val="0000FF"/>
            <w:sz w:val="26"/>
            <w:szCs w:val="26"/>
            <w:u w:val="single"/>
            <w:lang w:val="en-US" w:eastAsia="ru-RU"/>
          </w:rPr>
          <w:t>www</w:t>
        </w:r>
        <w:r w:rsidR="004755AF" w:rsidRPr="004755AF">
          <w:rPr>
            <w:rFonts w:ascii="Times New Roman" w:eastAsia="Times New Roman" w:hAnsi="Times New Roman"/>
            <w:bCs/>
            <w:color w:val="0000FF"/>
            <w:sz w:val="26"/>
            <w:szCs w:val="26"/>
            <w:u w:val="single"/>
            <w:lang w:eastAsia="ru-RU"/>
          </w:rPr>
          <w:t>.</w:t>
        </w:r>
        <w:proofErr w:type="spellStart"/>
        <w:r w:rsidR="004755AF" w:rsidRPr="004755AF">
          <w:rPr>
            <w:rFonts w:ascii="Times New Roman" w:eastAsia="Times New Roman" w:hAnsi="Times New Roman"/>
            <w:bCs/>
            <w:color w:val="0000FF"/>
            <w:sz w:val="26"/>
            <w:szCs w:val="26"/>
            <w:u w:val="single"/>
            <w:lang w:val="en-US" w:eastAsia="ru-RU"/>
          </w:rPr>
          <w:t>bezzhd</w:t>
        </w:r>
        <w:proofErr w:type="spellEnd"/>
        <w:r w:rsidR="004755AF" w:rsidRPr="004755AF">
          <w:rPr>
            <w:rFonts w:ascii="Times New Roman" w:eastAsia="Times New Roman" w:hAnsi="Times New Roman"/>
            <w:bCs/>
            <w:color w:val="0000FF"/>
            <w:sz w:val="26"/>
            <w:szCs w:val="26"/>
            <w:u w:val="single"/>
            <w:lang w:eastAsia="ru-RU"/>
          </w:rPr>
          <w:t>.</w:t>
        </w:r>
        <w:proofErr w:type="spellStart"/>
        <w:r w:rsidR="004755AF" w:rsidRPr="004755AF">
          <w:rPr>
            <w:rFonts w:ascii="Times New Roman" w:eastAsia="Times New Roman" w:hAnsi="Times New Roman"/>
            <w:bCs/>
            <w:color w:val="0000FF"/>
            <w:sz w:val="26"/>
            <w:szCs w:val="26"/>
            <w:u w:val="single"/>
            <w:lang w:val="en-US" w:eastAsia="ru-RU"/>
          </w:rPr>
          <w:t>ru</w:t>
        </w:r>
        <w:proofErr w:type="spellEnd"/>
      </w:hyperlink>
      <w:r w:rsidR="004755AF" w:rsidRPr="004755AF">
        <w:rPr>
          <w:rFonts w:ascii="Times New Roman" w:eastAsia="Times New Roman" w:hAnsi="Times New Roman"/>
          <w:bCs/>
          <w:sz w:val="26"/>
          <w:szCs w:val="26"/>
          <w:lang w:eastAsia="ru-RU"/>
        </w:rPr>
        <w:t xml:space="preserve"> – Безопасность жизнедеятельности</w:t>
      </w:r>
    </w:p>
    <w:p w14:paraId="38B37554"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eastAsia="ru-RU"/>
        </w:rPr>
      </w:pPr>
      <w:hyperlink r:id="rId11" w:tgtFrame="_blank" w:history="1">
        <w:r w:rsidR="004755AF" w:rsidRPr="004755AF">
          <w:rPr>
            <w:rFonts w:ascii="Times New Roman" w:eastAsia="Times New Roman" w:hAnsi="Times New Roman"/>
            <w:sz w:val="26"/>
            <w:szCs w:val="26"/>
            <w:u w:val="single"/>
            <w:lang w:eastAsia="ru-RU"/>
          </w:rPr>
          <w:t>infourok.ru</w:t>
        </w:r>
      </w:hyperlink>
      <w:r w:rsidR="004755AF" w:rsidRPr="004755AF">
        <w:rPr>
          <w:rFonts w:ascii="Times New Roman" w:eastAsia="Times New Roman" w:hAnsi="Times New Roman"/>
          <w:sz w:val="26"/>
          <w:szCs w:val="26"/>
          <w:lang w:eastAsia="ru-RU"/>
        </w:rPr>
        <w:t>›</w:t>
      </w:r>
      <w:hyperlink r:id="rId12" w:tgtFrame="_blank" w:history="1">
        <w:r w:rsidR="004755AF" w:rsidRPr="004755AF">
          <w:rPr>
            <w:rFonts w:ascii="Times New Roman" w:eastAsia="Times New Roman" w:hAnsi="Times New Roman"/>
            <w:sz w:val="26"/>
            <w:szCs w:val="26"/>
            <w:u w:val="single"/>
            <w:lang w:eastAsia="ru-RU"/>
          </w:rPr>
          <w:t>-35510.html</w:t>
        </w:r>
      </w:hyperlink>
    </w:p>
    <w:p w14:paraId="57A8F300"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eastAsia="ru-RU"/>
        </w:rPr>
      </w:pPr>
      <w:hyperlink r:id="rId13" w:tgtFrame="_blank" w:history="1">
        <w:proofErr w:type="spellStart"/>
        <w:r w:rsidR="004755AF" w:rsidRPr="004755AF">
          <w:rPr>
            <w:rFonts w:ascii="Times New Roman" w:eastAsia="Times New Roman" w:hAnsi="Times New Roman"/>
            <w:sz w:val="26"/>
            <w:szCs w:val="26"/>
            <w:u w:val="single"/>
            <w:lang w:eastAsia="ru-RU"/>
          </w:rPr>
          <w:t>i.bataisite.ru</w:t>
        </w:r>
      </w:hyperlink>
      <w:r w:rsidR="004755AF" w:rsidRPr="004755AF">
        <w:rPr>
          <w:rFonts w:ascii="Times New Roman" w:eastAsia="Times New Roman" w:hAnsi="Times New Roman"/>
          <w:sz w:val="26"/>
          <w:szCs w:val="26"/>
          <w:lang w:eastAsia="ru-RU"/>
        </w:rPr>
        <w:t>›</w:t>
      </w:r>
      <w:hyperlink r:id="rId14" w:tgtFrame="_blank" w:history="1">
        <w:r w:rsidR="004755AF" w:rsidRPr="004755AF">
          <w:rPr>
            <w:rFonts w:ascii="Times New Roman" w:eastAsia="Times New Roman" w:hAnsi="Times New Roman"/>
            <w:sz w:val="26"/>
            <w:szCs w:val="26"/>
            <w:u w:val="single"/>
            <w:lang w:eastAsia="ru-RU"/>
          </w:rPr>
          <w:t>u</w:t>
        </w:r>
        <w:proofErr w:type="spellEnd"/>
        <w:r w:rsidR="004755AF" w:rsidRPr="004755AF">
          <w:rPr>
            <w:rFonts w:ascii="Times New Roman" w:eastAsia="Times New Roman" w:hAnsi="Times New Roman"/>
            <w:sz w:val="26"/>
            <w:szCs w:val="26"/>
            <w:u w:val="single"/>
            <w:lang w:eastAsia="ru-RU"/>
          </w:rPr>
          <w:t>…</w:t>
        </w:r>
        <w:r w:rsidR="004755AF" w:rsidRPr="004755AF">
          <w:rPr>
            <w:rFonts w:ascii="Times New Roman" w:eastAsia="Times New Roman" w:hAnsi="Times New Roman"/>
            <w:bCs/>
            <w:sz w:val="26"/>
            <w:szCs w:val="26"/>
            <w:u w:val="single"/>
            <w:lang w:eastAsia="ru-RU"/>
          </w:rPr>
          <w:t>МЕТОДИЧЕСКИЕ</w:t>
        </w:r>
        <w:r w:rsidR="004755AF" w:rsidRPr="004755AF">
          <w:rPr>
            <w:rFonts w:ascii="Times New Roman" w:eastAsia="Times New Roman" w:hAnsi="Times New Roman"/>
            <w:sz w:val="26"/>
            <w:szCs w:val="26"/>
            <w:u w:val="single"/>
            <w:lang w:eastAsia="ru-RU"/>
          </w:rPr>
          <w:t>…</w:t>
        </w:r>
        <w:r w:rsidR="004755AF" w:rsidRPr="004755AF">
          <w:rPr>
            <w:rFonts w:ascii="Times New Roman" w:eastAsia="Times New Roman" w:hAnsi="Times New Roman"/>
            <w:bCs/>
            <w:sz w:val="26"/>
            <w:szCs w:val="26"/>
            <w:u w:val="single"/>
            <w:lang w:eastAsia="ru-RU"/>
          </w:rPr>
          <w:t>ПО</w:t>
        </w:r>
        <w:r w:rsidR="004755AF" w:rsidRPr="004755AF">
          <w:rPr>
            <w:rFonts w:ascii="Times New Roman" w:eastAsia="Times New Roman" w:hAnsi="Times New Roman"/>
            <w:sz w:val="26"/>
            <w:szCs w:val="26"/>
            <w:u w:val="single"/>
            <w:lang w:eastAsia="ru-RU"/>
          </w:rPr>
          <w:t>…</w:t>
        </w:r>
        <w:r w:rsidR="004755AF" w:rsidRPr="004755AF">
          <w:rPr>
            <w:rFonts w:ascii="Times New Roman" w:eastAsia="Times New Roman" w:hAnsi="Times New Roman"/>
            <w:bCs/>
            <w:sz w:val="26"/>
            <w:szCs w:val="26"/>
            <w:u w:val="single"/>
            <w:lang w:eastAsia="ru-RU"/>
          </w:rPr>
          <w:t>ВНЕАУДИТОРНОЙ</w:t>
        </w:r>
        <w:r w:rsidR="004755AF" w:rsidRPr="004755AF">
          <w:rPr>
            <w:rFonts w:ascii="Times New Roman" w:eastAsia="Times New Roman" w:hAnsi="Times New Roman"/>
            <w:sz w:val="26"/>
            <w:szCs w:val="26"/>
            <w:u w:val="single"/>
            <w:lang w:eastAsia="ru-RU"/>
          </w:rPr>
          <w:t>…</w:t>
        </w:r>
      </w:hyperlink>
    </w:p>
    <w:p w14:paraId="077F3EE4"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eastAsia="ru-RU"/>
        </w:rPr>
      </w:pPr>
      <w:hyperlink r:id="rId15" w:tgtFrame="_blank" w:history="1">
        <w:r w:rsidR="004755AF" w:rsidRPr="004755AF">
          <w:rPr>
            <w:rFonts w:ascii="Times New Roman" w:eastAsia="Times New Roman" w:hAnsi="Times New Roman"/>
            <w:sz w:val="26"/>
            <w:szCs w:val="26"/>
            <w:u w:val="single"/>
            <w:lang w:eastAsia="ru-RU"/>
          </w:rPr>
          <w:t>nsportal.ru</w:t>
        </w:r>
      </w:hyperlink>
      <w:r w:rsidR="004755AF" w:rsidRPr="004755AF">
        <w:rPr>
          <w:rFonts w:ascii="Times New Roman" w:eastAsia="Times New Roman" w:hAnsi="Times New Roman"/>
          <w:sz w:val="26"/>
          <w:szCs w:val="26"/>
          <w:lang w:eastAsia="ru-RU"/>
        </w:rPr>
        <w:t>›</w:t>
      </w:r>
      <w:hyperlink r:id="rId16" w:tgtFrame="_blank" w:history="1">
        <w:r w:rsidR="004755AF" w:rsidRPr="004755AF">
          <w:rPr>
            <w:rFonts w:ascii="Times New Roman" w:eastAsia="Times New Roman" w:hAnsi="Times New Roman"/>
            <w:sz w:val="26"/>
            <w:szCs w:val="26"/>
            <w:u w:val="single"/>
            <w:lang w:eastAsia="ru-RU"/>
          </w:rPr>
          <w:t>…</w:t>
        </w:r>
        <w:proofErr w:type="spellStart"/>
        <w:r w:rsidR="004755AF" w:rsidRPr="004755AF">
          <w:rPr>
            <w:rFonts w:ascii="Times New Roman" w:eastAsia="Times New Roman" w:hAnsi="Times New Roman"/>
            <w:bCs/>
            <w:sz w:val="26"/>
            <w:szCs w:val="26"/>
            <w:u w:val="single"/>
            <w:lang w:eastAsia="ru-RU"/>
          </w:rPr>
          <w:t>metodich</w:t>
        </w:r>
        <w:r w:rsidR="004755AF" w:rsidRPr="004755AF">
          <w:rPr>
            <w:rFonts w:ascii="Times New Roman" w:eastAsia="Times New Roman" w:hAnsi="Times New Roman"/>
            <w:sz w:val="26"/>
            <w:szCs w:val="26"/>
            <w:u w:val="single"/>
            <w:lang w:eastAsia="ru-RU"/>
          </w:rPr>
          <w:t>eskikh</w:t>
        </w:r>
        <w:proofErr w:type="spellEnd"/>
        <w:r w:rsidR="004755AF" w:rsidRPr="004755AF">
          <w:rPr>
            <w:rFonts w:ascii="Times New Roman" w:eastAsia="Times New Roman" w:hAnsi="Times New Roman"/>
            <w:sz w:val="26"/>
            <w:szCs w:val="26"/>
            <w:u w:val="single"/>
            <w:lang w:eastAsia="ru-RU"/>
          </w:rPr>
          <w:t>…2014/08/12…i…</w:t>
        </w:r>
        <w:proofErr w:type="spellStart"/>
        <w:r w:rsidR="004755AF" w:rsidRPr="004755AF">
          <w:rPr>
            <w:rFonts w:ascii="Times New Roman" w:eastAsia="Times New Roman" w:hAnsi="Times New Roman"/>
            <w:bCs/>
            <w:sz w:val="26"/>
            <w:szCs w:val="26"/>
            <w:u w:val="single"/>
            <w:lang w:eastAsia="ru-RU"/>
          </w:rPr>
          <w:t>obzh</w:t>
        </w:r>
        <w:proofErr w:type="spellEnd"/>
      </w:hyperlink>
    </w:p>
    <w:p w14:paraId="379C55EB"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val="en-US" w:eastAsia="ru-RU"/>
        </w:rPr>
      </w:pPr>
      <w:r>
        <w:fldChar w:fldCharType="begin"/>
      </w:r>
      <w:r w:rsidRPr="00097F72">
        <w:rPr>
          <w:lang w:val="en-US"/>
        </w:rPr>
        <w:instrText xml:space="preserve"> HYPERLINK "http://aplik.ru/" \t "_blank" </w:instrText>
      </w:r>
      <w:r>
        <w:fldChar w:fldCharType="separate"/>
      </w:r>
      <w:r w:rsidR="004755AF" w:rsidRPr="004755AF">
        <w:rPr>
          <w:rFonts w:ascii="Times New Roman" w:eastAsia="Times New Roman" w:hAnsi="Times New Roman"/>
          <w:sz w:val="26"/>
          <w:szCs w:val="26"/>
          <w:u w:val="single"/>
          <w:lang w:val="en-US" w:eastAsia="ru-RU"/>
        </w:rPr>
        <w:t>aplik.ru</w:t>
      </w:r>
      <w:r>
        <w:rPr>
          <w:rFonts w:ascii="Times New Roman" w:eastAsia="Times New Roman" w:hAnsi="Times New Roman"/>
          <w:sz w:val="26"/>
          <w:szCs w:val="26"/>
          <w:u w:val="single"/>
          <w:lang w:val="en-US" w:eastAsia="ru-RU"/>
        </w:rPr>
        <w:fldChar w:fldCharType="end"/>
      </w:r>
      <w:r w:rsidR="004755AF" w:rsidRPr="004755AF">
        <w:rPr>
          <w:rFonts w:ascii="Times New Roman" w:eastAsia="Times New Roman" w:hAnsi="Times New Roman"/>
          <w:sz w:val="26"/>
          <w:szCs w:val="26"/>
          <w:lang w:val="en-US" w:eastAsia="ru-RU"/>
        </w:rPr>
        <w:t>›</w:t>
      </w:r>
      <w:r>
        <w:fldChar w:fldCharType="begin"/>
      </w:r>
      <w:r w:rsidRPr="00097F72">
        <w:rPr>
          <w:lang w:val="en-US"/>
        </w:rPr>
        <w:instrText xml:space="preserve"> HYPERLINK "http://aplik.ru/</w:instrText>
      </w:r>
      <w:r w:rsidRPr="00097F72">
        <w:rPr>
          <w:lang w:val="en-US"/>
        </w:rPr>
        <w:instrText xml:space="preserve">studentu/2-kurs/metodicheskie-rekomendatcii-o-prepodavanii-predmeta-osnovy-bezopasnosti-zhiznedeiatelnosti/" \t "_blank" </w:instrText>
      </w:r>
      <w:r>
        <w:fldChar w:fldCharType="separate"/>
      </w:r>
      <w:r w:rsidR="004755AF" w:rsidRPr="004755AF">
        <w:rPr>
          <w:rFonts w:ascii="Times New Roman" w:eastAsia="Times New Roman" w:hAnsi="Times New Roman"/>
          <w:sz w:val="26"/>
          <w:szCs w:val="26"/>
          <w:u w:val="single"/>
          <w:lang w:val="en-US" w:eastAsia="ru-RU"/>
        </w:rPr>
        <w:t>…</w:t>
      </w:r>
      <w:proofErr w:type="spellStart"/>
      <w:r w:rsidR="004755AF" w:rsidRPr="004755AF">
        <w:rPr>
          <w:rFonts w:ascii="Times New Roman" w:eastAsia="Times New Roman" w:hAnsi="Times New Roman"/>
          <w:bCs/>
          <w:sz w:val="26"/>
          <w:szCs w:val="26"/>
          <w:u w:val="single"/>
          <w:lang w:val="en-US" w:eastAsia="ru-RU"/>
        </w:rPr>
        <w:t>metodicheskie</w:t>
      </w:r>
      <w:proofErr w:type="spellEnd"/>
      <w:r w:rsidR="004755AF" w:rsidRPr="004755AF">
        <w:rPr>
          <w:rFonts w:ascii="Times New Roman" w:eastAsia="Times New Roman" w:hAnsi="Times New Roman"/>
          <w:sz w:val="26"/>
          <w:szCs w:val="26"/>
          <w:u w:val="single"/>
          <w:lang w:val="en-US" w:eastAsia="ru-RU"/>
        </w:rPr>
        <w:t>…</w:t>
      </w:r>
      <w:proofErr w:type="spellStart"/>
      <w:r w:rsidR="004755AF" w:rsidRPr="004755AF">
        <w:rPr>
          <w:rFonts w:ascii="Times New Roman" w:eastAsia="Times New Roman" w:hAnsi="Times New Roman"/>
          <w:bCs/>
          <w:sz w:val="26"/>
          <w:szCs w:val="26"/>
          <w:u w:val="single"/>
          <w:lang w:val="en-US" w:eastAsia="ru-RU"/>
        </w:rPr>
        <w:t>osnovy</w:t>
      </w:r>
      <w:proofErr w:type="spellEnd"/>
      <w:r w:rsidR="004755AF" w:rsidRPr="004755AF">
        <w:rPr>
          <w:rFonts w:ascii="Times New Roman" w:eastAsia="Times New Roman" w:hAnsi="Times New Roman"/>
          <w:sz w:val="26"/>
          <w:szCs w:val="26"/>
          <w:u w:val="single"/>
          <w:lang w:val="en-US" w:eastAsia="ru-RU"/>
        </w:rPr>
        <w:t>…</w:t>
      </w:r>
      <w:proofErr w:type="spellStart"/>
      <w:r w:rsidR="004755AF" w:rsidRPr="004755AF">
        <w:rPr>
          <w:rFonts w:ascii="Times New Roman" w:eastAsia="Times New Roman" w:hAnsi="Times New Roman"/>
          <w:bCs/>
          <w:sz w:val="26"/>
          <w:szCs w:val="26"/>
          <w:u w:val="single"/>
          <w:lang w:val="en-US" w:eastAsia="ru-RU"/>
        </w:rPr>
        <w:t>zhiznedeiatelnosti</w:t>
      </w:r>
      <w:proofErr w:type="spellEnd"/>
      <w:r w:rsidR="004755AF" w:rsidRPr="004755AF">
        <w:rPr>
          <w:rFonts w:ascii="Times New Roman" w:eastAsia="Times New Roman" w:hAnsi="Times New Roman"/>
          <w:sz w:val="26"/>
          <w:szCs w:val="26"/>
          <w:u w:val="single"/>
          <w:lang w:val="en-US" w:eastAsia="ru-RU"/>
        </w:rPr>
        <w:t>/</w:t>
      </w:r>
      <w:r>
        <w:rPr>
          <w:rFonts w:ascii="Times New Roman" w:eastAsia="Times New Roman" w:hAnsi="Times New Roman"/>
          <w:sz w:val="26"/>
          <w:szCs w:val="26"/>
          <w:u w:val="single"/>
          <w:lang w:val="en-US" w:eastAsia="ru-RU"/>
        </w:rPr>
        <w:fldChar w:fldCharType="end"/>
      </w:r>
    </w:p>
    <w:p w14:paraId="0398EED8"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eastAsia="ru-RU"/>
        </w:rPr>
      </w:pPr>
      <w:hyperlink r:id="rId17" w:tgtFrame="_blank" w:history="1">
        <w:proofErr w:type="spellStart"/>
        <w:r w:rsidR="004755AF" w:rsidRPr="004755AF">
          <w:rPr>
            <w:rFonts w:ascii="Times New Roman" w:eastAsia="Times New Roman" w:hAnsi="Times New Roman"/>
            <w:sz w:val="26"/>
            <w:szCs w:val="26"/>
            <w:u w:val="single"/>
            <w:lang w:eastAsia="ru-RU"/>
          </w:rPr>
          <w:t>aleksejev.ru</w:t>
        </w:r>
      </w:hyperlink>
      <w:r w:rsidR="004755AF" w:rsidRPr="004755AF">
        <w:rPr>
          <w:rFonts w:ascii="Times New Roman" w:eastAsia="Times New Roman" w:hAnsi="Times New Roman"/>
          <w:sz w:val="26"/>
          <w:szCs w:val="26"/>
          <w:lang w:eastAsia="ru-RU"/>
        </w:rPr>
        <w:t>›</w:t>
      </w:r>
      <w:hyperlink r:id="rId18" w:tgtFrame="_blank" w:history="1">
        <w:r w:rsidR="004755AF" w:rsidRPr="004755AF">
          <w:rPr>
            <w:rFonts w:ascii="Times New Roman" w:eastAsia="Times New Roman" w:hAnsi="Times New Roman"/>
            <w:sz w:val="26"/>
            <w:szCs w:val="26"/>
            <w:u w:val="single"/>
            <w:lang w:eastAsia="ru-RU"/>
          </w:rPr>
          <w:t>materials</w:t>
        </w:r>
        <w:proofErr w:type="spellEnd"/>
        <w:r w:rsidR="004755AF" w:rsidRPr="004755AF">
          <w:rPr>
            <w:rFonts w:ascii="Times New Roman" w:eastAsia="Times New Roman" w:hAnsi="Times New Roman"/>
            <w:sz w:val="26"/>
            <w:szCs w:val="26"/>
            <w:u w:val="single"/>
            <w:lang w:eastAsia="ru-RU"/>
          </w:rPr>
          <w:t>/1256/22689/</w:t>
        </w:r>
      </w:hyperlink>
    </w:p>
    <w:p w14:paraId="1D0F791C" w14:textId="77777777" w:rsidR="004755AF" w:rsidRPr="004755AF" w:rsidRDefault="003A70D8" w:rsidP="004755AF">
      <w:pPr>
        <w:numPr>
          <w:ilvl w:val="0"/>
          <w:numId w:val="38"/>
        </w:numPr>
        <w:spacing w:after="0" w:line="240" w:lineRule="auto"/>
        <w:jc w:val="both"/>
        <w:rPr>
          <w:rFonts w:ascii="Times New Roman" w:eastAsia="Times New Roman" w:hAnsi="Times New Roman"/>
          <w:bCs/>
          <w:sz w:val="26"/>
          <w:szCs w:val="26"/>
          <w:lang w:eastAsia="ru-RU"/>
        </w:rPr>
      </w:pPr>
      <w:hyperlink r:id="rId19" w:tgtFrame="_blank" w:history="1">
        <w:r w:rsidR="004755AF" w:rsidRPr="004755AF">
          <w:rPr>
            <w:rFonts w:ascii="Times New Roman" w:eastAsia="Times New Roman" w:hAnsi="Times New Roman"/>
            <w:sz w:val="26"/>
            <w:szCs w:val="26"/>
            <w:u w:val="single"/>
            <w:lang w:eastAsia="ru-RU"/>
          </w:rPr>
          <w:t>yandex.ru/images</w:t>
        </w:r>
      </w:hyperlink>
      <w:r w:rsidR="004755AF" w:rsidRPr="004755AF">
        <w:rPr>
          <w:rFonts w:ascii="Times New Roman" w:eastAsia="Times New Roman" w:hAnsi="Times New Roman"/>
          <w:sz w:val="26"/>
          <w:szCs w:val="26"/>
          <w:lang w:eastAsia="ru-RU"/>
        </w:rPr>
        <w:t>›</w:t>
      </w:r>
      <w:hyperlink r:id="rId20" w:tgtFrame="_blank" w:history="1">
        <w:r w:rsidR="004755AF" w:rsidRPr="004755AF">
          <w:rPr>
            <w:rFonts w:ascii="Times New Roman" w:eastAsia="Times New Roman" w:hAnsi="Times New Roman"/>
            <w:bCs/>
            <w:sz w:val="26"/>
            <w:szCs w:val="26"/>
            <w:u w:val="single"/>
            <w:lang w:eastAsia="ru-RU"/>
          </w:rPr>
          <w:t>методические</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рекомендации</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по</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внеаудиторной</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самостоятельной</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работе</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обучающегося</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по</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предмету</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ОБЖ</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и</w:t>
        </w:r>
        <w:r w:rsidR="004755AF" w:rsidRPr="004755AF">
          <w:rPr>
            <w:rFonts w:ascii="Times New Roman" w:eastAsia="Times New Roman" w:hAnsi="Times New Roman"/>
            <w:sz w:val="26"/>
            <w:szCs w:val="26"/>
            <w:lang w:eastAsia="ru-RU"/>
          </w:rPr>
          <w:t> </w:t>
        </w:r>
        <w:r w:rsidR="004755AF" w:rsidRPr="004755AF">
          <w:rPr>
            <w:rFonts w:ascii="Times New Roman" w:eastAsia="Times New Roman" w:hAnsi="Times New Roman"/>
            <w:bCs/>
            <w:sz w:val="26"/>
            <w:szCs w:val="26"/>
            <w:u w:val="single"/>
            <w:lang w:eastAsia="ru-RU"/>
          </w:rPr>
          <w:t>БЖ</w:t>
        </w:r>
      </w:hyperlink>
    </w:p>
    <w:p w14:paraId="75A5FA31" w14:textId="77777777" w:rsidR="004755AF" w:rsidRPr="004755AF" w:rsidRDefault="004755AF" w:rsidP="004755AF">
      <w:pPr>
        <w:spacing w:after="0" w:line="240" w:lineRule="auto"/>
        <w:rPr>
          <w:rFonts w:ascii="Times New Roman" w:eastAsia="Times New Roman" w:hAnsi="Times New Roman"/>
          <w:bCs/>
          <w:sz w:val="26"/>
          <w:szCs w:val="26"/>
          <w:lang w:eastAsia="ru-RU"/>
        </w:rPr>
      </w:pPr>
    </w:p>
    <w:p w14:paraId="7B7C0D87" w14:textId="77777777" w:rsidR="004755AF" w:rsidRPr="004755AF" w:rsidRDefault="004755AF" w:rsidP="004755AF">
      <w:pPr>
        <w:spacing w:after="0" w:line="240" w:lineRule="auto"/>
        <w:jc w:val="both"/>
        <w:rPr>
          <w:rFonts w:ascii="Times New Roman" w:eastAsia="Times New Roman" w:hAnsi="Times New Roman"/>
          <w:b/>
          <w:bCs/>
          <w:sz w:val="26"/>
          <w:szCs w:val="26"/>
          <w:lang w:eastAsia="ru-RU"/>
        </w:rPr>
      </w:pPr>
      <w:r w:rsidRPr="004755AF">
        <w:rPr>
          <w:rFonts w:ascii="Times New Roman" w:eastAsia="Times New Roman" w:hAnsi="Times New Roman"/>
          <w:b/>
          <w:bCs/>
          <w:sz w:val="26"/>
          <w:szCs w:val="26"/>
          <w:lang w:eastAsia="ru-RU"/>
        </w:rPr>
        <w:t xml:space="preserve">Сервисы и инструменты: </w:t>
      </w:r>
    </w:p>
    <w:p w14:paraId="611FEB41" w14:textId="77777777" w:rsidR="004755AF" w:rsidRPr="004755AF" w:rsidRDefault="004755AF" w:rsidP="004755AF">
      <w:pPr>
        <w:spacing w:after="0" w:line="240" w:lineRule="auto"/>
        <w:jc w:val="both"/>
        <w:rPr>
          <w:rFonts w:ascii="Times New Roman" w:eastAsia="Times New Roman" w:hAnsi="Times New Roman"/>
          <w:bCs/>
          <w:i/>
          <w:sz w:val="26"/>
          <w:szCs w:val="26"/>
          <w:lang w:eastAsia="ru-RU"/>
        </w:rPr>
      </w:pPr>
      <w:r w:rsidRPr="004755AF">
        <w:rPr>
          <w:rFonts w:ascii="Times New Roman" w:eastAsia="Times New Roman" w:hAnsi="Times New Roman"/>
          <w:bCs/>
          <w:i/>
          <w:sz w:val="26"/>
          <w:szCs w:val="26"/>
          <w:lang w:eastAsia="ru-RU"/>
        </w:rPr>
        <w:t xml:space="preserve">1. </w:t>
      </w:r>
      <w:proofErr w:type="spellStart"/>
      <w:r w:rsidRPr="004755AF">
        <w:rPr>
          <w:rFonts w:ascii="Times New Roman" w:eastAsia="Times New Roman" w:hAnsi="Times New Roman"/>
          <w:bCs/>
          <w:i/>
          <w:sz w:val="26"/>
          <w:szCs w:val="26"/>
          <w:lang w:eastAsia="ru-RU"/>
        </w:rPr>
        <w:t>Skype</w:t>
      </w:r>
      <w:proofErr w:type="spellEnd"/>
      <w:r w:rsidRPr="004755AF">
        <w:rPr>
          <w:rFonts w:ascii="Times New Roman" w:eastAsia="Times New Roman" w:hAnsi="Times New Roman"/>
          <w:bCs/>
          <w:i/>
          <w:sz w:val="26"/>
          <w:szCs w:val="26"/>
          <w:lang w:eastAsia="ru-RU"/>
        </w:rPr>
        <w:t xml:space="preserve"> (режим доступа: https://www.skype.com/) </w:t>
      </w:r>
    </w:p>
    <w:p w14:paraId="2090F628" w14:textId="77777777" w:rsidR="004755AF" w:rsidRPr="004755AF" w:rsidRDefault="004755AF" w:rsidP="004755AF">
      <w:pPr>
        <w:spacing w:after="0" w:line="240" w:lineRule="auto"/>
        <w:jc w:val="both"/>
        <w:rPr>
          <w:rFonts w:ascii="Times New Roman" w:eastAsia="Times New Roman" w:hAnsi="Times New Roman"/>
          <w:bCs/>
          <w:i/>
          <w:sz w:val="26"/>
          <w:szCs w:val="26"/>
          <w:lang w:eastAsia="ru-RU"/>
        </w:rPr>
      </w:pPr>
      <w:r w:rsidRPr="004755AF">
        <w:rPr>
          <w:rFonts w:ascii="Times New Roman" w:eastAsia="Times New Roman" w:hAnsi="Times New Roman"/>
          <w:bCs/>
          <w:i/>
          <w:sz w:val="26"/>
          <w:szCs w:val="26"/>
          <w:lang w:eastAsia="ru-RU"/>
        </w:rPr>
        <w:t xml:space="preserve">2. </w:t>
      </w:r>
      <w:proofErr w:type="spellStart"/>
      <w:r w:rsidRPr="004755AF">
        <w:rPr>
          <w:rFonts w:ascii="Times New Roman" w:eastAsia="Times New Roman" w:hAnsi="Times New Roman"/>
          <w:bCs/>
          <w:i/>
          <w:sz w:val="26"/>
          <w:szCs w:val="26"/>
          <w:lang w:eastAsia="ru-RU"/>
        </w:rPr>
        <w:t>Zoom</w:t>
      </w:r>
      <w:proofErr w:type="spellEnd"/>
      <w:r w:rsidRPr="004755AF">
        <w:rPr>
          <w:rFonts w:ascii="Times New Roman" w:eastAsia="Times New Roman" w:hAnsi="Times New Roman"/>
          <w:bCs/>
          <w:i/>
          <w:sz w:val="26"/>
          <w:szCs w:val="26"/>
          <w:lang w:eastAsia="ru-RU"/>
        </w:rPr>
        <w:t xml:space="preserve"> (режим доступа: </w:t>
      </w:r>
      <w:hyperlink r:id="rId21" w:history="1">
        <w:r w:rsidRPr="004755AF">
          <w:rPr>
            <w:rFonts w:ascii="Times New Roman" w:eastAsia="Times New Roman" w:hAnsi="Times New Roman"/>
            <w:bCs/>
            <w:i/>
            <w:color w:val="0000FF"/>
            <w:sz w:val="26"/>
            <w:szCs w:val="26"/>
            <w:u w:val="single"/>
            <w:lang w:eastAsia="ru-RU"/>
          </w:rPr>
          <w:t>https://zoom.us/</w:t>
        </w:r>
      </w:hyperlink>
      <w:r w:rsidRPr="004755AF">
        <w:rPr>
          <w:rFonts w:ascii="Times New Roman" w:eastAsia="Times New Roman" w:hAnsi="Times New Roman"/>
          <w:bCs/>
          <w:i/>
          <w:sz w:val="26"/>
          <w:szCs w:val="26"/>
          <w:lang w:eastAsia="ru-RU"/>
        </w:rPr>
        <w:t>)</w:t>
      </w:r>
    </w:p>
    <w:p w14:paraId="74401254" w14:textId="77777777" w:rsidR="004755AF" w:rsidRPr="004755AF" w:rsidRDefault="004755AF" w:rsidP="004755AF">
      <w:pPr>
        <w:spacing w:after="0" w:line="240" w:lineRule="auto"/>
        <w:jc w:val="both"/>
        <w:rPr>
          <w:rFonts w:ascii="Times New Roman" w:eastAsia="Times New Roman" w:hAnsi="Times New Roman"/>
          <w:bCs/>
          <w:i/>
          <w:sz w:val="26"/>
          <w:szCs w:val="26"/>
          <w:lang w:eastAsia="ru-RU"/>
        </w:rPr>
      </w:pPr>
      <w:r w:rsidRPr="004755AF">
        <w:rPr>
          <w:rFonts w:ascii="Times New Roman" w:eastAsia="Times New Roman" w:hAnsi="Times New Roman"/>
          <w:bCs/>
          <w:i/>
          <w:sz w:val="26"/>
          <w:szCs w:val="26"/>
          <w:lang w:eastAsia="ru-RU"/>
        </w:rPr>
        <w:t xml:space="preserve">3. https://disk.yandex.ru/ </w:t>
      </w:r>
    </w:p>
    <w:p w14:paraId="38601F30" w14:textId="77777777" w:rsidR="00BE2C9E" w:rsidRPr="005C5AB6" w:rsidRDefault="00BE2C9E" w:rsidP="00BE2C9E">
      <w:pPr>
        <w:pStyle w:val="a6"/>
        <w:spacing w:after="150"/>
        <w:rPr>
          <w:b/>
          <w:bCs/>
          <w:i/>
          <w:sz w:val="26"/>
          <w:szCs w:val="26"/>
        </w:rPr>
      </w:pPr>
    </w:p>
    <w:p w14:paraId="0EA8D4B7" w14:textId="2539926F" w:rsidR="002A65E1" w:rsidRDefault="002A65E1" w:rsidP="00BE2C9E">
      <w:pPr>
        <w:pStyle w:val="af"/>
        <w:shd w:val="clear" w:color="auto" w:fill="FFFFFF"/>
        <w:spacing w:before="0" w:beforeAutospacing="0" w:after="0" w:afterAutospacing="0"/>
        <w:jc w:val="both"/>
        <w:rPr>
          <w:sz w:val="26"/>
          <w:szCs w:val="26"/>
        </w:rPr>
      </w:pPr>
    </w:p>
    <w:p w14:paraId="2CB385DD" w14:textId="7E234B72" w:rsidR="00BE2C9E" w:rsidRDefault="00BE2C9E" w:rsidP="00BE2C9E">
      <w:pPr>
        <w:pStyle w:val="af"/>
        <w:shd w:val="clear" w:color="auto" w:fill="FFFFFF"/>
        <w:spacing w:before="0" w:beforeAutospacing="0" w:after="0" w:afterAutospacing="0"/>
        <w:jc w:val="both"/>
        <w:rPr>
          <w:sz w:val="26"/>
          <w:szCs w:val="26"/>
        </w:rPr>
      </w:pPr>
    </w:p>
    <w:p w14:paraId="2B123E4A" w14:textId="75EC69AE" w:rsidR="00BE2C9E" w:rsidRDefault="00BE2C9E" w:rsidP="00BE2C9E">
      <w:pPr>
        <w:pStyle w:val="af"/>
        <w:shd w:val="clear" w:color="auto" w:fill="FFFFFF"/>
        <w:spacing w:before="0" w:beforeAutospacing="0" w:after="0" w:afterAutospacing="0"/>
        <w:jc w:val="both"/>
        <w:rPr>
          <w:sz w:val="26"/>
          <w:szCs w:val="26"/>
        </w:rPr>
      </w:pPr>
    </w:p>
    <w:p w14:paraId="099F3F63" w14:textId="3D4F6027" w:rsidR="00BE2C9E" w:rsidRDefault="00BE2C9E" w:rsidP="00BE2C9E">
      <w:pPr>
        <w:pStyle w:val="af"/>
        <w:shd w:val="clear" w:color="auto" w:fill="FFFFFF"/>
        <w:spacing w:before="0" w:beforeAutospacing="0" w:after="0" w:afterAutospacing="0"/>
        <w:jc w:val="both"/>
        <w:rPr>
          <w:sz w:val="26"/>
          <w:szCs w:val="26"/>
        </w:rPr>
      </w:pPr>
    </w:p>
    <w:p w14:paraId="292891EF" w14:textId="14734888" w:rsidR="00BE2C9E" w:rsidRDefault="00BE2C9E" w:rsidP="00BE2C9E">
      <w:pPr>
        <w:pStyle w:val="af"/>
        <w:shd w:val="clear" w:color="auto" w:fill="FFFFFF"/>
        <w:spacing w:before="0" w:beforeAutospacing="0" w:after="0" w:afterAutospacing="0"/>
        <w:jc w:val="both"/>
        <w:rPr>
          <w:sz w:val="26"/>
          <w:szCs w:val="26"/>
        </w:rPr>
      </w:pPr>
    </w:p>
    <w:p w14:paraId="25B2408E" w14:textId="42635570" w:rsidR="00BE2C9E" w:rsidRDefault="00BE2C9E" w:rsidP="00BE2C9E">
      <w:pPr>
        <w:pStyle w:val="af"/>
        <w:shd w:val="clear" w:color="auto" w:fill="FFFFFF"/>
        <w:spacing w:before="0" w:beforeAutospacing="0" w:after="0" w:afterAutospacing="0"/>
        <w:jc w:val="both"/>
        <w:rPr>
          <w:sz w:val="26"/>
          <w:szCs w:val="26"/>
        </w:rPr>
      </w:pPr>
    </w:p>
    <w:p w14:paraId="77D178F5" w14:textId="3A1A55F3" w:rsidR="00BE2C9E" w:rsidRDefault="00BE2C9E" w:rsidP="00BE2C9E">
      <w:pPr>
        <w:pStyle w:val="af"/>
        <w:shd w:val="clear" w:color="auto" w:fill="FFFFFF"/>
        <w:spacing w:before="0" w:beforeAutospacing="0" w:after="0" w:afterAutospacing="0"/>
        <w:jc w:val="both"/>
        <w:rPr>
          <w:sz w:val="26"/>
          <w:szCs w:val="26"/>
        </w:rPr>
      </w:pPr>
    </w:p>
    <w:p w14:paraId="1F602A5D" w14:textId="4745F884" w:rsidR="00BE2C9E" w:rsidRDefault="00BE2C9E" w:rsidP="00BE2C9E">
      <w:pPr>
        <w:pStyle w:val="af"/>
        <w:shd w:val="clear" w:color="auto" w:fill="FFFFFF"/>
        <w:spacing w:before="0" w:beforeAutospacing="0" w:after="0" w:afterAutospacing="0"/>
        <w:jc w:val="both"/>
        <w:rPr>
          <w:sz w:val="26"/>
          <w:szCs w:val="26"/>
        </w:rPr>
      </w:pPr>
    </w:p>
    <w:p w14:paraId="2352EE56" w14:textId="77777777" w:rsidR="004755AF" w:rsidRDefault="004755AF" w:rsidP="00BE2C9E">
      <w:pPr>
        <w:pStyle w:val="af"/>
        <w:shd w:val="clear" w:color="auto" w:fill="FFFFFF"/>
        <w:spacing w:before="0" w:beforeAutospacing="0" w:after="0" w:afterAutospacing="0"/>
        <w:jc w:val="both"/>
        <w:rPr>
          <w:sz w:val="26"/>
          <w:szCs w:val="26"/>
        </w:rPr>
      </w:pPr>
    </w:p>
    <w:p w14:paraId="3F8E0D78" w14:textId="77777777" w:rsidR="004755AF" w:rsidRDefault="004755AF" w:rsidP="00BE2C9E">
      <w:pPr>
        <w:pStyle w:val="af"/>
        <w:shd w:val="clear" w:color="auto" w:fill="FFFFFF"/>
        <w:spacing w:before="0" w:beforeAutospacing="0" w:after="0" w:afterAutospacing="0"/>
        <w:jc w:val="both"/>
        <w:rPr>
          <w:sz w:val="26"/>
          <w:szCs w:val="26"/>
        </w:rPr>
      </w:pPr>
    </w:p>
    <w:p w14:paraId="625BCBC6" w14:textId="76A55360" w:rsidR="00BE2C9E" w:rsidRDefault="00BE2C9E" w:rsidP="00BE2C9E">
      <w:pPr>
        <w:pStyle w:val="af"/>
        <w:shd w:val="clear" w:color="auto" w:fill="FFFFFF"/>
        <w:spacing w:before="0" w:beforeAutospacing="0" w:after="0" w:afterAutospacing="0"/>
        <w:jc w:val="both"/>
        <w:rPr>
          <w:sz w:val="26"/>
          <w:szCs w:val="26"/>
        </w:rPr>
      </w:pPr>
    </w:p>
    <w:p w14:paraId="41FB0DF5" w14:textId="77777777" w:rsidR="005C1D2C" w:rsidRPr="00045ABD" w:rsidRDefault="005C1D2C" w:rsidP="00BE2C9E">
      <w:pPr>
        <w:tabs>
          <w:tab w:val="left" w:pos="3405"/>
        </w:tabs>
        <w:spacing w:line="240" w:lineRule="auto"/>
        <w:jc w:val="right"/>
        <w:rPr>
          <w:rFonts w:ascii="Times New Roman" w:hAnsi="Times New Roman"/>
          <w:sz w:val="26"/>
          <w:szCs w:val="26"/>
        </w:rPr>
      </w:pPr>
      <w:r w:rsidRPr="00045ABD">
        <w:rPr>
          <w:rFonts w:ascii="Times New Roman" w:hAnsi="Times New Roman"/>
          <w:sz w:val="26"/>
          <w:szCs w:val="26"/>
        </w:rPr>
        <w:lastRenderedPageBreak/>
        <w:t>Приложение 1</w:t>
      </w:r>
    </w:p>
    <w:p w14:paraId="57535455" w14:textId="77777777" w:rsidR="005C1D2C" w:rsidRPr="00045ABD" w:rsidRDefault="005C1D2C" w:rsidP="00BE2C9E">
      <w:pPr>
        <w:tabs>
          <w:tab w:val="left" w:pos="3405"/>
        </w:tabs>
        <w:spacing w:line="240" w:lineRule="auto"/>
        <w:jc w:val="right"/>
        <w:rPr>
          <w:rFonts w:ascii="Times New Roman" w:hAnsi="Times New Roman"/>
          <w:sz w:val="26"/>
          <w:szCs w:val="26"/>
        </w:rPr>
      </w:pPr>
      <w:r w:rsidRPr="00045ABD">
        <w:rPr>
          <w:rFonts w:ascii="Times New Roman" w:hAnsi="Times New Roman"/>
          <w:sz w:val="26"/>
          <w:szCs w:val="26"/>
        </w:rPr>
        <w:t>Титульный лист реферата.</w:t>
      </w:r>
    </w:p>
    <w:p w14:paraId="32D72309" w14:textId="77777777" w:rsidR="004E7DC8" w:rsidRPr="00045ABD" w:rsidRDefault="004E7DC8" w:rsidP="00BE2C9E">
      <w:pPr>
        <w:spacing w:after="0" w:line="240" w:lineRule="auto"/>
        <w:jc w:val="center"/>
        <w:rPr>
          <w:rFonts w:ascii="Times New Roman" w:hAnsi="Times New Roman"/>
          <w:b/>
          <w:sz w:val="26"/>
          <w:szCs w:val="26"/>
        </w:rPr>
      </w:pPr>
      <w:r w:rsidRPr="00045ABD">
        <w:rPr>
          <w:rFonts w:ascii="Times New Roman" w:hAnsi="Times New Roman"/>
          <w:b/>
          <w:sz w:val="26"/>
          <w:szCs w:val="26"/>
        </w:rPr>
        <w:t>Министерство   образования и науки Республики Татарстан</w:t>
      </w:r>
    </w:p>
    <w:p w14:paraId="0267E82A" w14:textId="77777777" w:rsidR="004E7DC8" w:rsidRPr="00045ABD" w:rsidRDefault="004E7DC8" w:rsidP="00BE2C9E">
      <w:pPr>
        <w:spacing w:after="0" w:line="240" w:lineRule="auto"/>
        <w:jc w:val="center"/>
        <w:rPr>
          <w:rFonts w:ascii="Times New Roman" w:hAnsi="Times New Roman"/>
          <w:b/>
          <w:sz w:val="26"/>
          <w:szCs w:val="26"/>
        </w:rPr>
      </w:pPr>
      <w:r w:rsidRPr="00045ABD">
        <w:rPr>
          <w:rFonts w:ascii="Times New Roman" w:hAnsi="Times New Roman"/>
          <w:b/>
          <w:sz w:val="26"/>
          <w:szCs w:val="26"/>
        </w:rPr>
        <w:t>ГАПОУ «Казанский политехнический колледж»</w:t>
      </w:r>
    </w:p>
    <w:p w14:paraId="67424934" w14:textId="45927B34" w:rsidR="005A21B4" w:rsidRDefault="005A21B4" w:rsidP="00045ABD">
      <w:pPr>
        <w:spacing w:after="0" w:line="240" w:lineRule="auto"/>
        <w:jc w:val="both"/>
        <w:rPr>
          <w:rFonts w:ascii="Times New Roman" w:hAnsi="Times New Roman"/>
          <w:sz w:val="26"/>
          <w:szCs w:val="26"/>
        </w:rPr>
      </w:pPr>
    </w:p>
    <w:p w14:paraId="1F8D4712" w14:textId="09EC3477" w:rsidR="00BE2C9E" w:rsidRDefault="00BE2C9E" w:rsidP="00045ABD">
      <w:pPr>
        <w:spacing w:after="0" w:line="240" w:lineRule="auto"/>
        <w:jc w:val="both"/>
        <w:rPr>
          <w:rFonts w:ascii="Times New Roman" w:hAnsi="Times New Roman"/>
          <w:sz w:val="26"/>
          <w:szCs w:val="26"/>
        </w:rPr>
      </w:pPr>
    </w:p>
    <w:p w14:paraId="45A5722D" w14:textId="771A03FB" w:rsidR="00BE2C9E" w:rsidRDefault="00BE2C9E" w:rsidP="00045ABD">
      <w:pPr>
        <w:spacing w:after="0" w:line="240" w:lineRule="auto"/>
        <w:jc w:val="both"/>
        <w:rPr>
          <w:rFonts w:ascii="Times New Roman" w:hAnsi="Times New Roman"/>
          <w:sz w:val="26"/>
          <w:szCs w:val="26"/>
        </w:rPr>
      </w:pPr>
    </w:p>
    <w:p w14:paraId="3C17BA02" w14:textId="7547A216" w:rsidR="00BE2C9E" w:rsidRDefault="00BE2C9E" w:rsidP="00045ABD">
      <w:pPr>
        <w:spacing w:after="0" w:line="240" w:lineRule="auto"/>
        <w:jc w:val="both"/>
        <w:rPr>
          <w:rFonts w:ascii="Times New Roman" w:hAnsi="Times New Roman"/>
          <w:sz w:val="26"/>
          <w:szCs w:val="26"/>
        </w:rPr>
      </w:pPr>
    </w:p>
    <w:p w14:paraId="58220B25" w14:textId="77777777" w:rsidR="00BE2C9E" w:rsidRPr="00045ABD" w:rsidRDefault="00BE2C9E" w:rsidP="00045ABD">
      <w:pPr>
        <w:spacing w:after="0" w:line="240" w:lineRule="auto"/>
        <w:jc w:val="both"/>
        <w:rPr>
          <w:rFonts w:ascii="Times New Roman" w:hAnsi="Times New Roman"/>
          <w:sz w:val="26"/>
          <w:szCs w:val="26"/>
        </w:rPr>
      </w:pPr>
    </w:p>
    <w:p w14:paraId="74FF47B3" w14:textId="77777777" w:rsidR="005A21B4" w:rsidRPr="00045ABD" w:rsidRDefault="005A21B4" w:rsidP="00045ABD">
      <w:pPr>
        <w:spacing w:after="0" w:line="240" w:lineRule="auto"/>
        <w:jc w:val="both"/>
        <w:rPr>
          <w:rFonts w:ascii="Times New Roman" w:hAnsi="Times New Roman"/>
          <w:sz w:val="26"/>
          <w:szCs w:val="26"/>
        </w:rPr>
      </w:pPr>
    </w:p>
    <w:p w14:paraId="006E9FE2" w14:textId="77777777" w:rsidR="004E7DC8" w:rsidRPr="00045ABD" w:rsidRDefault="004E7DC8" w:rsidP="00045ABD">
      <w:pPr>
        <w:spacing w:after="0" w:line="240" w:lineRule="auto"/>
        <w:jc w:val="both"/>
        <w:rPr>
          <w:rFonts w:ascii="Times New Roman" w:hAnsi="Times New Roman"/>
          <w:sz w:val="26"/>
          <w:szCs w:val="26"/>
        </w:rPr>
      </w:pPr>
    </w:p>
    <w:p w14:paraId="2EF84C56" w14:textId="77777777" w:rsidR="004E7DC8" w:rsidRPr="00045ABD" w:rsidRDefault="004E7DC8" w:rsidP="00045ABD">
      <w:pPr>
        <w:spacing w:after="0" w:line="240" w:lineRule="auto"/>
        <w:jc w:val="both"/>
        <w:rPr>
          <w:rFonts w:ascii="Times New Roman" w:hAnsi="Times New Roman"/>
          <w:sz w:val="26"/>
          <w:szCs w:val="26"/>
        </w:rPr>
      </w:pPr>
    </w:p>
    <w:p w14:paraId="069551AB" w14:textId="77777777" w:rsidR="004E7DC8" w:rsidRPr="00045ABD" w:rsidRDefault="004E7DC8" w:rsidP="00045ABD">
      <w:pPr>
        <w:spacing w:after="0" w:line="240" w:lineRule="auto"/>
        <w:jc w:val="both"/>
        <w:rPr>
          <w:rFonts w:ascii="Times New Roman" w:hAnsi="Times New Roman"/>
          <w:sz w:val="26"/>
          <w:szCs w:val="26"/>
        </w:rPr>
      </w:pPr>
    </w:p>
    <w:p w14:paraId="296AC49B" w14:textId="77777777" w:rsidR="004E7DC8" w:rsidRPr="00045ABD" w:rsidRDefault="004E7DC8" w:rsidP="00045ABD">
      <w:pPr>
        <w:spacing w:after="0" w:line="240" w:lineRule="auto"/>
        <w:jc w:val="both"/>
        <w:rPr>
          <w:rFonts w:ascii="Times New Roman" w:hAnsi="Times New Roman"/>
          <w:sz w:val="26"/>
          <w:szCs w:val="26"/>
        </w:rPr>
      </w:pPr>
    </w:p>
    <w:p w14:paraId="00054857" w14:textId="77777777" w:rsidR="005A21B4" w:rsidRPr="00045ABD" w:rsidRDefault="005A21B4" w:rsidP="00045ABD">
      <w:pPr>
        <w:spacing w:after="0" w:line="240" w:lineRule="auto"/>
        <w:jc w:val="both"/>
        <w:rPr>
          <w:rFonts w:ascii="Times New Roman" w:hAnsi="Times New Roman"/>
          <w:sz w:val="26"/>
          <w:szCs w:val="26"/>
        </w:rPr>
      </w:pPr>
    </w:p>
    <w:p w14:paraId="65B4DB27" w14:textId="77777777" w:rsidR="005A21B4" w:rsidRPr="00045ABD" w:rsidRDefault="005A21B4" w:rsidP="00B708DD">
      <w:pPr>
        <w:spacing w:after="0" w:line="240" w:lineRule="auto"/>
        <w:jc w:val="center"/>
        <w:rPr>
          <w:rFonts w:ascii="Times New Roman" w:hAnsi="Times New Roman"/>
          <w:b/>
          <w:sz w:val="26"/>
          <w:szCs w:val="26"/>
        </w:rPr>
      </w:pPr>
      <w:r w:rsidRPr="00045ABD">
        <w:rPr>
          <w:rFonts w:ascii="Times New Roman" w:hAnsi="Times New Roman"/>
          <w:b/>
          <w:sz w:val="26"/>
          <w:szCs w:val="26"/>
        </w:rPr>
        <w:t>Реферат</w:t>
      </w:r>
    </w:p>
    <w:p w14:paraId="66484970" w14:textId="77777777" w:rsidR="005A21B4" w:rsidRPr="00045ABD" w:rsidRDefault="005A21B4" w:rsidP="00B708DD">
      <w:pPr>
        <w:spacing w:after="0" w:line="240" w:lineRule="auto"/>
        <w:jc w:val="center"/>
        <w:rPr>
          <w:rFonts w:ascii="Times New Roman" w:hAnsi="Times New Roman"/>
          <w:sz w:val="26"/>
          <w:szCs w:val="26"/>
        </w:rPr>
      </w:pPr>
      <w:r w:rsidRPr="00045ABD">
        <w:rPr>
          <w:rFonts w:ascii="Times New Roman" w:hAnsi="Times New Roman"/>
          <w:sz w:val="26"/>
          <w:szCs w:val="26"/>
        </w:rPr>
        <w:t xml:space="preserve">по </w:t>
      </w:r>
      <w:r w:rsidR="004E7DC8" w:rsidRPr="00045ABD">
        <w:rPr>
          <w:rFonts w:ascii="Times New Roman" w:hAnsi="Times New Roman"/>
          <w:sz w:val="26"/>
          <w:szCs w:val="26"/>
        </w:rPr>
        <w:t>дисциплине _______________________________________</w:t>
      </w:r>
    </w:p>
    <w:p w14:paraId="7E362AAC" w14:textId="77777777" w:rsidR="005A21B4" w:rsidRPr="00045ABD" w:rsidRDefault="005A21B4" w:rsidP="00B708DD">
      <w:pPr>
        <w:spacing w:after="0" w:line="240" w:lineRule="auto"/>
        <w:jc w:val="center"/>
        <w:rPr>
          <w:rFonts w:ascii="Times New Roman" w:hAnsi="Times New Roman"/>
          <w:sz w:val="26"/>
          <w:szCs w:val="26"/>
        </w:rPr>
      </w:pPr>
      <w:r w:rsidRPr="00045ABD">
        <w:rPr>
          <w:rFonts w:ascii="Times New Roman" w:hAnsi="Times New Roman"/>
          <w:sz w:val="26"/>
          <w:szCs w:val="26"/>
        </w:rPr>
        <w:t xml:space="preserve">Тема: </w:t>
      </w:r>
      <w:r w:rsidR="004E7DC8" w:rsidRPr="00045ABD">
        <w:rPr>
          <w:rFonts w:ascii="Times New Roman" w:hAnsi="Times New Roman"/>
          <w:color w:val="000000"/>
          <w:spacing w:val="1"/>
          <w:sz w:val="26"/>
          <w:szCs w:val="26"/>
        </w:rPr>
        <w:t>____________________________________________________</w:t>
      </w:r>
    </w:p>
    <w:p w14:paraId="7F0FF248" w14:textId="77777777" w:rsidR="005A21B4" w:rsidRPr="00045ABD" w:rsidRDefault="005A21B4" w:rsidP="00B708DD">
      <w:pPr>
        <w:spacing w:after="0" w:line="240" w:lineRule="auto"/>
        <w:jc w:val="center"/>
        <w:rPr>
          <w:rFonts w:ascii="Times New Roman" w:hAnsi="Times New Roman"/>
          <w:sz w:val="26"/>
          <w:szCs w:val="26"/>
        </w:rPr>
      </w:pPr>
    </w:p>
    <w:p w14:paraId="21CEA048" w14:textId="77777777" w:rsidR="005A21B4" w:rsidRPr="00045ABD" w:rsidRDefault="005A21B4" w:rsidP="00B708DD">
      <w:pPr>
        <w:spacing w:after="0" w:line="240" w:lineRule="auto"/>
        <w:jc w:val="center"/>
        <w:rPr>
          <w:rFonts w:ascii="Times New Roman" w:hAnsi="Times New Roman"/>
          <w:sz w:val="26"/>
          <w:szCs w:val="26"/>
        </w:rPr>
      </w:pPr>
    </w:p>
    <w:p w14:paraId="0EE7A1D5" w14:textId="77777777" w:rsidR="005A21B4" w:rsidRPr="00045ABD" w:rsidRDefault="005A21B4" w:rsidP="00045ABD">
      <w:pPr>
        <w:spacing w:after="0" w:line="240" w:lineRule="auto"/>
        <w:jc w:val="both"/>
        <w:rPr>
          <w:rFonts w:ascii="Times New Roman" w:hAnsi="Times New Roman"/>
          <w:sz w:val="26"/>
          <w:szCs w:val="26"/>
        </w:rPr>
      </w:pPr>
    </w:p>
    <w:p w14:paraId="67381A47" w14:textId="2D126CAD" w:rsidR="005A21B4" w:rsidRDefault="005A21B4" w:rsidP="00045ABD">
      <w:pPr>
        <w:spacing w:after="0" w:line="240" w:lineRule="auto"/>
        <w:jc w:val="both"/>
        <w:rPr>
          <w:rFonts w:ascii="Times New Roman" w:hAnsi="Times New Roman"/>
          <w:sz w:val="26"/>
          <w:szCs w:val="26"/>
        </w:rPr>
      </w:pPr>
    </w:p>
    <w:p w14:paraId="36DFE158" w14:textId="45D4C529" w:rsidR="00BE2C9E" w:rsidRDefault="00BE2C9E" w:rsidP="00045ABD">
      <w:pPr>
        <w:spacing w:after="0" w:line="240" w:lineRule="auto"/>
        <w:jc w:val="both"/>
        <w:rPr>
          <w:rFonts w:ascii="Times New Roman" w:hAnsi="Times New Roman"/>
          <w:sz w:val="26"/>
          <w:szCs w:val="26"/>
        </w:rPr>
      </w:pPr>
    </w:p>
    <w:p w14:paraId="0E9C87B8" w14:textId="260F5ECF" w:rsidR="00BE2C9E" w:rsidRDefault="00BE2C9E" w:rsidP="00045ABD">
      <w:pPr>
        <w:spacing w:after="0" w:line="240" w:lineRule="auto"/>
        <w:jc w:val="both"/>
        <w:rPr>
          <w:rFonts w:ascii="Times New Roman" w:hAnsi="Times New Roman"/>
          <w:sz w:val="26"/>
          <w:szCs w:val="26"/>
        </w:rPr>
      </w:pPr>
    </w:p>
    <w:p w14:paraId="36B4F12F" w14:textId="56956493" w:rsidR="00BE2C9E" w:rsidRDefault="00BE2C9E" w:rsidP="00045ABD">
      <w:pPr>
        <w:spacing w:after="0" w:line="240" w:lineRule="auto"/>
        <w:jc w:val="both"/>
        <w:rPr>
          <w:rFonts w:ascii="Times New Roman" w:hAnsi="Times New Roman"/>
          <w:sz w:val="26"/>
          <w:szCs w:val="26"/>
        </w:rPr>
      </w:pPr>
    </w:p>
    <w:p w14:paraId="3C4046B3" w14:textId="08E51F11" w:rsidR="00BE2C9E" w:rsidRDefault="00BE2C9E" w:rsidP="00045ABD">
      <w:pPr>
        <w:spacing w:after="0" w:line="240" w:lineRule="auto"/>
        <w:jc w:val="both"/>
        <w:rPr>
          <w:rFonts w:ascii="Times New Roman" w:hAnsi="Times New Roman"/>
          <w:sz w:val="26"/>
          <w:szCs w:val="26"/>
        </w:rPr>
      </w:pPr>
    </w:p>
    <w:p w14:paraId="58E58114" w14:textId="77777777" w:rsidR="00BE2C9E" w:rsidRPr="00045ABD" w:rsidRDefault="00BE2C9E" w:rsidP="00045ABD">
      <w:pPr>
        <w:spacing w:after="0" w:line="240" w:lineRule="auto"/>
        <w:jc w:val="both"/>
        <w:rPr>
          <w:rFonts w:ascii="Times New Roman" w:hAnsi="Times New Roman"/>
          <w:sz w:val="26"/>
          <w:szCs w:val="26"/>
        </w:rPr>
      </w:pPr>
    </w:p>
    <w:p w14:paraId="6E5514F2" w14:textId="77777777" w:rsidR="005A21B4" w:rsidRPr="00045ABD" w:rsidRDefault="005A21B4" w:rsidP="00045ABD">
      <w:pPr>
        <w:spacing w:after="0" w:line="240" w:lineRule="auto"/>
        <w:jc w:val="both"/>
        <w:rPr>
          <w:rFonts w:ascii="Times New Roman" w:hAnsi="Times New Roman"/>
          <w:sz w:val="26"/>
          <w:szCs w:val="26"/>
        </w:rPr>
      </w:pPr>
    </w:p>
    <w:p w14:paraId="51116B1E" w14:textId="77777777" w:rsidR="005A21B4" w:rsidRPr="00045ABD" w:rsidRDefault="005A21B4" w:rsidP="00045ABD">
      <w:pPr>
        <w:spacing w:after="0" w:line="240" w:lineRule="auto"/>
        <w:ind w:left="4962"/>
        <w:jc w:val="both"/>
        <w:rPr>
          <w:rFonts w:ascii="Times New Roman" w:hAnsi="Times New Roman"/>
          <w:sz w:val="26"/>
          <w:szCs w:val="26"/>
        </w:rPr>
      </w:pPr>
      <w:r w:rsidRPr="00045ABD">
        <w:rPr>
          <w:rFonts w:ascii="Times New Roman" w:hAnsi="Times New Roman"/>
          <w:sz w:val="26"/>
          <w:szCs w:val="26"/>
        </w:rPr>
        <w:t xml:space="preserve">Выполнил: </w:t>
      </w:r>
      <w:r w:rsidR="004E7DC8" w:rsidRPr="00045ABD">
        <w:rPr>
          <w:rFonts w:ascii="Times New Roman" w:hAnsi="Times New Roman"/>
          <w:sz w:val="26"/>
          <w:szCs w:val="26"/>
        </w:rPr>
        <w:t>об</w:t>
      </w:r>
      <w:r w:rsidRPr="00045ABD">
        <w:rPr>
          <w:rFonts w:ascii="Times New Roman" w:hAnsi="Times New Roman"/>
          <w:sz w:val="26"/>
          <w:szCs w:val="26"/>
        </w:rPr>
        <w:t>уча</w:t>
      </w:r>
      <w:r w:rsidR="004E7DC8" w:rsidRPr="00045ABD">
        <w:rPr>
          <w:rFonts w:ascii="Times New Roman" w:hAnsi="Times New Roman"/>
          <w:sz w:val="26"/>
          <w:szCs w:val="26"/>
        </w:rPr>
        <w:t>ю</w:t>
      </w:r>
      <w:r w:rsidRPr="00045ABD">
        <w:rPr>
          <w:rFonts w:ascii="Times New Roman" w:hAnsi="Times New Roman"/>
          <w:sz w:val="26"/>
          <w:szCs w:val="26"/>
        </w:rPr>
        <w:t xml:space="preserve">щийся </w:t>
      </w:r>
      <w:r w:rsidR="004E7DC8" w:rsidRPr="00045ABD">
        <w:rPr>
          <w:rFonts w:ascii="Times New Roman" w:hAnsi="Times New Roman"/>
          <w:sz w:val="26"/>
          <w:szCs w:val="26"/>
        </w:rPr>
        <w:t>__</w:t>
      </w:r>
      <w:r w:rsidRPr="00045ABD">
        <w:rPr>
          <w:rFonts w:ascii="Times New Roman" w:hAnsi="Times New Roman"/>
          <w:sz w:val="26"/>
          <w:szCs w:val="26"/>
        </w:rPr>
        <w:t xml:space="preserve">курса, </w:t>
      </w:r>
    </w:p>
    <w:p w14:paraId="24474A9F" w14:textId="77777777" w:rsidR="005A21B4" w:rsidRPr="00045ABD" w:rsidRDefault="005A21B4" w:rsidP="00045ABD">
      <w:pPr>
        <w:spacing w:after="0" w:line="240" w:lineRule="auto"/>
        <w:ind w:left="4962"/>
        <w:jc w:val="both"/>
        <w:rPr>
          <w:rFonts w:ascii="Times New Roman" w:hAnsi="Times New Roman"/>
          <w:sz w:val="26"/>
          <w:szCs w:val="26"/>
        </w:rPr>
      </w:pPr>
      <w:r w:rsidRPr="00045ABD">
        <w:rPr>
          <w:rFonts w:ascii="Times New Roman" w:hAnsi="Times New Roman"/>
          <w:sz w:val="26"/>
          <w:szCs w:val="26"/>
        </w:rPr>
        <w:t xml:space="preserve">Группы № </w:t>
      </w:r>
      <w:r w:rsidR="004E7DC8" w:rsidRPr="00045ABD">
        <w:rPr>
          <w:rFonts w:ascii="Times New Roman" w:hAnsi="Times New Roman"/>
          <w:sz w:val="26"/>
          <w:szCs w:val="26"/>
        </w:rPr>
        <w:t>____, ФИО</w:t>
      </w:r>
    </w:p>
    <w:p w14:paraId="5E067EBE" w14:textId="77777777" w:rsidR="005A21B4" w:rsidRPr="00045ABD" w:rsidRDefault="005A21B4" w:rsidP="00045ABD">
      <w:pPr>
        <w:tabs>
          <w:tab w:val="left" w:pos="5655"/>
        </w:tabs>
        <w:spacing w:after="0" w:line="240" w:lineRule="auto"/>
        <w:ind w:left="4962"/>
        <w:jc w:val="both"/>
        <w:rPr>
          <w:rFonts w:ascii="Times New Roman" w:hAnsi="Times New Roman"/>
          <w:sz w:val="26"/>
          <w:szCs w:val="26"/>
        </w:rPr>
      </w:pPr>
      <w:r w:rsidRPr="00045ABD">
        <w:rPr>
          <w:rFonts w:ascii="Times New Roman" w:hAnsi="Times New Roman"/>
          <w:sz w:val="26"/>
          <w:szCs w:val="26"/>
        </w:rPr>
        <w:t>Проверил:</w:t>
      </w:r>
    </w:p>
    <w:p w14:paraId="3A3915B7" w14:textId="77777777" w:rsidR="005A21B4" w:rsidRPr="00045ABD" w:rsidRDefault="005A21B4" w:rsidP="00045ABD">
      <w:pPr>
        <w:spacing w:after="0" w:line="240" w:lineRule="auto"/>
        <w:ind w:left="4962"/>
        <w:jc w:val="both"/>
        <w:rPr>
          <w:rFonts w:ascii="Times New Roman" w:hAnsi="Times New Roman"/>
          <w:sz w:val="26"/>
          <w:szCs w:val="26"/>
        </w:rPr>
      </w:pPr>
      <w:r w:rsidRPr="00045ABD">
        <w:rPr>
          <w:rFonts w:ascii="Times New Roman" w:hAnsi="Times New Roman"/>
          <w:sz w:val="26"/>
          <w:szCs w:val="26"/>
        </w:rPr>
        <w:t>Преподаватель: ______</w:t>
      </w:r>
      <w:r w:rsidR="004E7DC8" w:rsidRPr="00045ABD">
        <w:rPr>
          <w:rFonts w:ascii="Times New Roman" w:hAnsi="Times New Roman"/>
          <w:sz w:val="26"/>
          <w:szCs w:val="26"/>
        </w:rPr>
        <w:t>ФИО</w:t>
      </w:r>
      <w:r w:rsidRPr="00045ABD">
        <w:rPr>
          <w:rFonts w:ascii="Times New Roman" w:hAnsi="Times New Roman"/>
          <w:sz w:val="26"/>
          <w:szCs w:val="26"/>
        </w:rPr>
        <w:t xml:space="preserve"> </w:t>
      </w:r>
    </w:p>
    <w:p w14:paraId="3B02ED64" w14:textId="77777777" w:rsidR="005A21B4" w:rsidRPr="00045ABD" w:rsidRDefault="005A21B4" w:rsidP="00045ABD">
      <w:pPr>
        <w:spacing w:after="0" w:line="240" w:lineRule="auto"/>
        <w:ind w:left="4962"/>
        <w:jc w:val="both"/>
        <w:rPr>
          <w:rFonts w:ascii="Times New Roman" w:hAnsi="Times New Roman"/>
          <w:sz w:val="26"/>
          <w:szCs w:val="26"/>
        </w:rPr>
      </w:pPr>
      <w:r w:rsidRPr="00045ABD">
        <w:rPr>
          <w:rFonts w:ascii="Times New Roman" w:hAnsi="Times New Roman"/>
          <w:sz w:val="26"/>
          <w:szCs w:val="26"/>
        </w:rPr>
        <w:t>___ (отметка)</w:t>
      </w:r>
    </w:p>
    <w:p w14:paraId="7A59DBFB" w14:textId="77777777" w:rsidR="005A21B4" w:rsidRPr="00045ABD" w:rsidRDefault="005A21B4" w:rsidP="00045ABD">
      <w:pPr>
        <w:tabs>
          <w:tab w:val="left" w:pos="6975"/>
        </w:tabs>
        <w:spacing w:after="0" w:line="240" w:lineRule="auto"/>
        <w:jc w:val="both"/>
        <w:rPr>
          <w:rFonts w:ascii="Times New Roman" w:hAnsi="Times New Roman"/>
          <w:sz w:val="26"/>
          <w:szCs w:val="26"/>
        </w:rPr>
      </w:pPr>
    </w:p>
    <w:p w14:paraId="64593766" w14:textId="77777777" w:rsidR="005A21B4" w:rsidRPr="00045ABD" w:rsidRDefault="005A21B4" w:rsidP="00045ABD">
      <w:pPr>
        <w:spacing w:after="0" w:line="240" w:lineRule="auto"/>
        <w:jc w:val="both"/>
        <w:rPr>
          <w:rFonts w:ascii="Times New Roman" w:hAnsi="Times New Roman"/>
          <w:sz w:val="26"/>
          <w:szCs w:val="26"/>
        </w:rPr>
      </w:pPr>
    </w:p>
    <w:p w14:paraId="4DAF30C6" w14:textId="77777777" w:rsidR="005A21B4" w:rsidRPr="00045ABD" w:rsidRDefault="005A21B4" w:rsidP="00045ABD">
      <w:pPr>
        <w:spacing w:after="0" w:line="240" w:lineRule="auto"/>
        <w:jc w:val="both"/>
        <w:rPr>
          <w:rFonts w:ascii="Times New Roman" w:hAnsi="Times New Roman"/>
          <w:sz w:val="26"/>
          <w:szCs w:val="26"/>
        </w:rPr>
      </w:pPr>
    </w:p>
    <w:p w14:paraId="54EF0B46" w14:textId="77777777" w:rsidR="004E7DC8" w:rsidRPr="00045ABD" w:rsidRDefault="004E7DC8" w:rsidP="00045ABD">
      <w:pPr>
        <w:spacing w:after="0" w:line="240" w:lineRule="auto"/>
        <w:jc w:val="both"/>
        <w:rPr>
          <w:rFonts w:ascii="Times New Roman" w:hAnsi="Times New Roman"/>
          <w:sz w:val="26"/>
          <w:szCs w:val="26"/>
        </w:rPr>
      </w:pPr>
    </w:p>
    <w:p w14:paraId="7190531E" w14:textId="77777777" w:rsidR="002A65E1" w:rsidRPr="00045ABD" w:rsidRDefault="002A65E1" w:rsidP="00045ABD">
      <w:pPr>
        <w:spacing w:after="0" w:line="240" w:lineRule="auto"/>
        <w:jc w:val="both"/>
        <w:rPr>
          <w:rFonts w:ascii="Times New Roman" w:hAnsi="Times New Roman"/>
          <w:sz w:val="26"/>
          <w:szCs w:val="26"/>
        </w:rPr>
      </w:pPr>
    </w:p>
    <w:p w14:paraId="48D1AC2B" w14:textId="77777777" w:rsidR="002A65E1" w:rsidRPr="00045ABD" w:rsidRDefault="002A65E1" w:rsidP="00045ABD">
      <w:pPr>
        <w:spacing w:after="0" w:line="240" w:lineRule="auto"/>
        <w:jc w:val="both"/>
        <w:rPr>
          <w:rFonts w:ascii="Times New Roman" w:hAnsi="Times New Roman"/>
          <w:sz w:val="26"/>
          <w:szCs w:val="26"/>
        </w:rPr>
      </w:pPr>
    </w:p>
    <w:p w14:paraId="2EC6DAA5" w14:textId="77777777" w:rsidR="002A65E1" w:rsidRPr="00045ABD" w:rsidRDefault="002A65E1" w:rsidP="00045ABD">
      <w:pPr>
        <w:spacing w:after="0" w:line="240" w:lineRule="auto"/>
        <w:jc w:val="both"/>
        <w:rPr>
          <w:rFonts w:ascii="Times New Roman" w:hAnsi="Times New Roman"/>
          <w:sz w:val="26"/>
          <w:szCs w:val="26"/>
        </w:rPr>
      </w:pPr>
    </w:p>
    <w:p w14:paraId="1DBEAA6F" w14:textId="77777777" w:rsidR="002A65E1" w:rsidRPr="00045ABD" w:rsidRDefault="002A65E1" w:rsidP="00045ABD">
      <w:pPr>
        <w:spacing w:after="0" w:line="240" w:lineRule="auto"/>
        <w:jc w:val="both"/>
        <w:rPr>
          <w:rFonts w:ascii="Times New Roman" w:hAnsi="Times New Roman"/>
          <w:sz w:val="26"/>
          <w:szCs w:val="26"/>
        </w:rPr>
      </w:pPr>
    </w:p>
    <w:p w14:paraId="369D2A88" w14:textId="77777777" w:rsidR="002A65E1" w:rsidRPr="00045ABD" w:rsidRDefault="002A65E1" w:rsidP="00045ABD">
      <w:pPr>
        <w:spacing w:after="0" w:line="240" w:lineRule="auto"/>
        <w:jc w:val="both"/>
        <w:rPr>
          <w:rFonts w:ascii="Times New Roman" w:hAnsi="Times New Roman"/>
          <w:sz w:val="26"/>
          <w:szCs w:val="26"/>
        </w:rPr>
      </w:pPr>
    </w:p>
    <w:p w14:paraId="3878E067" w14:textId="77777777" w:rsidR="002A65E1" w:rsidRPr="00045ABD" w:rsidRDefault="002A65E1" w:rsidP="00045ABD">
      <w:pPr>
        <w:spacing w:after="0" w:line="240" w:lineRule="auto"/>
        <w:jc w:val="both"/>
        <w:rPr>
          <w:rFonts w:ascii="Times New Roman" w:hAnsi="Times New Roman"/>
          <w:sz w:val="26"/>
          <w:szCs w:val="26"/>
        </w:rPr>
      </w:pPr>
    </w:p>
    <w:p w14:paraId="104591E2" w14:textId="77777777" w:rsidR="004E7DC8" w:rsidRPr="00045ABD" w:rsidRDefault="004E7DC8" w:rsidP="00045ABD">
      <w:pPr>
        <w:spacing w:after="0" w:line="240" w:lineRule="auto"/>
        <w:jc w:val="both"/>
        <w:rPr>
          <w:rFonts w:ascii="Times New Roman" w:hAnsi="Times New Roman"/>
          <w:sz w:val="26"/>
          <w:szCs w:val="26"/>
        </w:rPr>
      </w:pPr>
    </w:p>
    <w:p w14:paraId="57FA42FF" w14:textId="65BF22DE" w:rsidR="005C1D2C" w:rsidRPr="00045ABD" w:rsidRDefault="004E7DC8" w:rsidP="00BE2C9E">
      <w:pPr>
        <w:spacing w:after="0" w:line="240" w:lineRule="auto"/>
        <w:jc w:val="center"/>
        <w:rPr>
          <w:rFonts w:ascii="Times New Roman" w:hAnsi="Times New Roman"/>
          <w:sz w:val="26"/>
          <w:szCs w:val="26"/>
        </w:rPr>
      </w:pPr>
      <w:r w:rsidRPr="00045ABD">
        <w:rPr>
          <w:rFonts w:ascii="Times New Roman" w:hAnsi="Times New Roman"/>
          <w:sz w:val="26"/>
          <w:szCs w:val="26"/>
        </w:rPr>
        <w:t xml:space="preserve">Казань, </w:t>
      </w:r>
      <w:r w:rsidR="00E9362F">
        <w:rPr>
          <w:rFonts w:ascii="Times New Roman" w:hAnsi="Times New Roman"/>
          <w:sz w:val="26"/>
          <w:szCs w:val="26"/>
        </w:rPr>
        <w:t>2020</w:t>
      </w:r>
      <w:r w:rsidRPr="00045ABD">
        <w:rPr>
          <w:rFonts w:ascii="Times New Roman" w:hAnsi="Times New Roman"/>
          <w:sz w:val="26"/>
          <w:szCs w:val="26"/>
        </w:rPr>
        <w:t xml:space="preserve"> г.</w:t>
      </w:r>
    </w:p>
    <w:sectPr w:rsidR="005C1D2C" w:rsidRPr="00045ABD" w:rsidSect="00626B02">
      <w:footerReference w:type="default" r:id="rId2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26C5545" w14:textId="77777777" w:rsidR="003A70D8" w:rsidRDefault="003A70D8" w:rsidP="002A65E1">
      <w:pPr>
        <w:spacing w:after="0" w:line="240" w:lineRule="auto"/>
      </w:pPr>
      <w:r>
        <w:separator/>
      </w:r>
    </w:p>
  </w:endnote>
  <w:endnote w:type="continuationSeparator" w:id="0">
    <w:p w14:paraId="0074C3FE" w14:textId="77777777" w:rsidR="003A70D8" w:rsidRDefault="003A70D8" w:rsidP="002A65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Bookman Old Style">
    <w:panose1 w:val="02050604050505020204"/>
    <w:charset w:val="CC"/>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6695639"/>
      <w:docPartObj>
        <w:docPartGallery w:val="Page Numbers (Bottom of Page)"/>
        <w:docPartUnique/>
      </w:docPartObj>
    </w:sdtPr>
    <w:sdtEndPr/>
    <w:sdtContent>
      <w:p w14:paraId="0F7AE2FE" w14:textId="77777777" w:rsidR="00626B02" w:rsidRDefault="00626B02">
        <w:pPr>
          <w:pStyle w:val="a7"/>
          <w:jc w:val="right"/>
        </w:pPr>
        <w:r>
          <w:fldChar w:fldCharType="begin"/>
        </w:r>
        <w:r>
          <w:instrText>PAGE   \* MERGEFORMAT</w:instrText>
        </w:r>
        <w:r>
          <w:fldChar w:fldCharType="separate"/>
        </w:r>
        <w:r w:rsidR="004755AF">
          <w:rPr>
            <w:noProof/>
          </w:rPr>
          <w:t>26</w:t>
        </w:r>
        <w:r>
          <w:fldChar w:fldCharType="end"/>
        </w:r>
      </w:p>
    </w:sdtContent>
  </w:sdt>
  <w:p w14:paraId="7862F4E6" w14:textId="77777777" w:rsidR="00626B02" w:rsidRDefault="00626B02">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3D1983" w14:textId="77777777" w:rsidR="003A70D8" w:rsidRDefault="003A70D8" w:rsidP="002A65E1">
      <w:pPr>
        <w:spacing w:after="0" w:line="240" w:lineRule="auto"/>
      </w:pPr>
      <w:r>
        <w:separator/>
      </w:r>
    </w:p>
  </w:footnote>
  <w:footnote w:type="continuationSeparator" w:id="0">
    <w:p w14:paraId="2EE70EA2" w14:textId="77777777" w:rsidR="003A70D8" w:rsidRDefault="003A70D8" w:rsidP="002A65E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4" w15:restartNumberingAfterBreak="0">
    <w:nsid w:val="0912315A"/>
    <w:multiLevelType w:val="hybridMultilevel"/>
    <w:tmpl w:val="4F861D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15:restartNumberingAfterBreak="0">
    <w:nsid w:val="0DE07A44"/>
    <w:multiLevelType w:val="hybridMultilevel"/>
    <w:tmpl w:val="A2EA7C36"/>
    <w:lvl w:ilvl="0" w:tplc="914A65DE">
      <w:start w:val="1"/>
      <w:numFmt w:val="decimal"/>
      <w:lvlText w:val="%1."/>
      <w:lvlJc w:val="left"/>
      <w:pPr>
        <w:ind w:left="786" w:hanging="360"/>
      </w:pPr>
      <w:rPr>
        <w:rFonts w:hint="default"/>
        <w:b w:val="0"/>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0E475C78"/>
    <w:multiLevelType w:val="hybridMultilevel"/>
    <w:tmpl w:val="6C5219DA"/>
    <w:lvl w:ilvl="0" w:tplc="17603CB4">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0E586E0D"/>
    <w:multiLevelType w:val="hybridMultilevel"/>
    <w:tmpl w:val="3500B3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12F501F5"/>
    <w:multiLevelType w:val="hybridMultilevel"/>
    <w:tmpl w:val="FF56377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152F6039"/>
    <w:multiLevelType w:val="hybridMultilevel"/>
    <w:tmpl w:val="5E182D3A"/>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11" w15:restartNumberingAfterBreak="0">
    <w:nsid w:val="1924396A"/>
    <w:multiLevelType w:val="hybridMultilevel"/>
    <w:tmpl w:val="377C1CF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C192535"/>
    <w:multiLevelType w:val="hybridMultilevel"/>
    <w:tmpl w:val="4BD0F5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1E9B4CF5"/>
    <w:multiLevelType w:val="hybridMultilevel"/>
    <w:tmpl w:val="75B28C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27048D0"/>
    <w:multiLevelType w:val="hybridMultilevel"/>
    <w:tmpl w:val="BD2A863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97B1653"/>
    <w:multiLevelType w:val="hybridMultilevel"/>
    <w:tmpl w:val="5E94BE8C"/>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17" w15:restartNumberingAfterBreak="0">
    <w:nsid w:val="2E397ED8"/>
    <w:multiLevelType w:val="multilevel"/>
    <w:tmpl w:val="DD1E5790"/>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0" w15:restartNumberingAfterBreak="0">
    <w:nsid w:val="380305C7"/>
    <w:multiLevelType w:val="hybridMultilevel"/>
    <w:tmpl w:val="A51009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A0C1B12"/>
    <w:multiLevelType w:val="hybridMultilevel"/>
    <w:tmpl w:val="C4B04E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B0C7C0D"/>
    <w:multiLevelType w:val="hybridMultilevel"/>
    <w:tmpl w:val="45BA6ACE"/>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3"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4" w15:restartNumberingAfterBreak="0">
    <w:nsid w:val="41D11F2B"/>
    <w:multiLevelType w:val="hybridMultilevel"/>
    <w:tmpl w:val="64E6469C"/>
    <w:lvl w:ilvl="0" w:tplc="C50E481A">
      <w:start w:val="1"/>
      <w:numFmt w:val="decimal"/>
      <w:lvlText w:val="%1."/>
      <w:lvlJc w:val="left"/>
      <w:pPr>
        <w:ind w:left="218" w:hanging="360"/>
      </w:pPr>
      <w:rPr>
        <w:rFonts w:hint="default"/>
      </w:rPr>
    </w:lvl>
    <w:lvl w:ilvl="1" w:tplc="04190019" w:tentative="1">
      <w:start w:val="1"/>
      <w:numFmt w:val="lowerLetter"/>
      <w:lvlText w:val="%2."/>
      <w:lvlJc w:val="left"/>
      <w:pPr>
        <w:ind w:left="938" w:hanging="360"/>
      </w:pPr>
    </w:lvl>
    <w:lvl w:ilvl="2" w:tplc="0419001B" w:tentative="1">
      <w:start w:val="1"/>
      <w:numFmt w:val="lowerRoman"/>
      <w:lvlText w:val="%3."/>
      <w:lvlJc w:val="right"/>
      <w:pPr>
        <w:ind w:left="1658" w:hanging="180"/>
      </w:pPr>
    </w:lvl>
    <w:lvl w:ilvl="3" w:tplc="0419000F" w:tentative="1">
      <w:start w:val="1"/>
      <w:numFmt w:val="decimal"/>
      <w:lvlText w:val="%4."/>
      <w:lvlJc w:val="left"/>
      <w:pPr>
        <w:ind w:left="2378" w:hanging="360"/>
      </w:pPr>
    </w:lvl>
    <w:lvl w:ilvl="4" w:tplc="04190019" w:tentative="1">
      <w:start w:val="1"/>
      <w:numFmt w:val="lowerLetter"/>
      <w:lvlText w:val="%5."/>
      <w:lvlJc w:val="left"/>
      <w:pPr>
        <w:ind w:left="3098" w:hanging="360"/>
      </w:pPr>
    </w:lvl>
    <w:lvl w:ilvl="5" w:tplc="0419001B" w:tentative="1">
      <w:start w:val="1"/>
      <w:numFmt w:val="lowerRoman"/>
      <w:lvlText w:val="%6."/>
      <w:lvlJc w:val="right"/>
      <w:pPr>
        <w:ind w:left="3818" w:hanging="180"/>
      </w:pPr>
    </w:lvl>
    <w:lvl w:ilvl="6" w:tplc="0419000F" w:tentative="1">
      <w:start w:val="1"/>
      <w:numFmt w:val="decimal"/>
      <w:lvlText w:val="%7."/>
      <w:lvlJc w:val="left"/>
      <w:pPr>
        <w:ind w:left="4538" w:hanging="360"/>
      </w:pPr>
    </w:lvl>
    <w:lvl w:ilvl="7" w:tplc="04190019" w:tentative="1">
      <w:start w:val="1"/>
      <w:numFmt w:val="lowerLetter"/>
      <w:lvlText w:val="%8."/>
      <w:lvlJc w:val="left"/>
      <w:pPr>
        <w:ind w:left="5258" w:hanging="360"/>
      </w:pPr>
    </w:lvl>
    <w:lvl w:ilvl="8" w:tplc="0419001B" w:tentative="1">
      <w:start w:val="1"/>
      <w:numFmt w:val="lowerRoman"/>
      <w:lvlText w:val="%9."/>
      <w:lvlJc w:val="right"/>
      <w:pPr>
        <w:ind w:left="5978" w:hanging="180"/>
      </w:pPr>
    </w:lvl>
  </w:abstractNum>
  <w:abstractNum w:abstractNumId="25" w15:restartNumberingAfterBreak="0">
    <w:nsid w:val="43444F38"/>
    <w:multiLevelType w:val="hybridMultilevel"/>
    <w:tmpl w:val="1E68D7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35B41DD"/>
    <w:multiLevelType w:val="hybridMultilevel"/>
    <w:tmpl w:val="1B364E6A"/>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27"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8"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0" w15:restartNumberingAfterBreak="0">
    <w:nsid w:val="51DF3018"/>
    <w:multiLevelType w:val="hybridMultilevel"/>
    <w:tmpl w:val="C1F094FC"/>
    <w:lvl w:ilvl="0" w:tplc="15B66B20">
      <w:start w:val="1"/>
      <w:numFmt w:val="decimal"/>
      <w:lvlText w:val="%1."/>
      <w:lvlJc w:val="left"/>
      <w:pPr>
        <w:ind w:left="1080" w:hanging="360"/>
      </w:pPr>
      <w:rPr>
        <w:b w:val="0"/>
        <w:i w:val="0"/>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1" w15:restartNumberingAfterBreak="0">
    <w:nsid w:val="555C6860"/>
    <w:multiLevelType w:val="hybridMultilevel"/>
    <w:tmpl w:val="04BA934C"/>
    <w:lvl w:ilvl="0" w:tplc="09BCDFB4">
      <w:start w:val="1"/>
      <w:numFmt w:val="decimal"/>
      <w:lvlText w:val="%1."/>
      <w:lvlJc w:val="left"/>
      <w:pPr>
        <w:tabs>
          <w:tab w:val="num" w:pos="644"/>
        </w:tabs>
        <w:ind w:left="644"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6C51136"/>
    <w:multiLevelType w:val="hybridMultilevel"/>
    <w:tmpl w:val="F7D40C78"/>
    <w:lvl w:ilvl="0" w:tplc="0419000B">
      <w:start w:val="1"/>
      <w:numFmt w:val="bullet"/>
      <w:lvlText w:val=""/>
      <w:lvlJc w:val="left"/>
      <w:pPr>
        <w:ind w:left="1800" w:hanging="360"/>
      </w:pPr>
      <w:rPr>
        <w:rFonts w:ascii="Wingdings" w:hAnsi="Wingdings"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hint="default"/>
      </w:rPr>
    </w:lvl>
    <w:lvl w:ilvl="3" w:tplc="04190001">
      <w:start w:val="1"/>
      <w:numFmt w:val="bullet"/>
      <w:lvlText w:val=""/>
      <w:lvlJc w:val="left"/>
      <w:pPr>
        <w:ind w:left="3960" w:hanging="360"/>
      </w:pPr>
      <w:rPr>
        <w:rFonts w:ascii="Symbol" w:hAnsi="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hint="default"/>
      </w:rPr>
    </w:lvl>
    <w:lvl w:ilvl="6" w:tplc="04190001">
      <w:start w:val="1"/>
      <w:numFmt w:val="bullet"/>
      <w:lvlText w:val=""/>
      <w:lvlJc w:val="left"/>
      <w:pPr>
        <w:ind w:left="6120" w:hanging="360"/>
      </w:pPr>
      <w:rPr>
        <w:rFonts w:ascii="Symbol" w:hAnsi="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hint="default"/>
      </w:rPr>
    </w:lvl>
  </w:abstractNum>
  <w:abstractNum w:abstractNumId="33" w15:restartNumberingAfterBreak="0">
    <w:nsid w:val="5BBC12C8"/>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4"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5"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6B0450C0"/>
    <w:multiLevelType w:val="multilevel"/>
    <w:tmpl w:val="750A8E6E"/>
    <w:lvl w:ilvl="0">
      <w:start w:val="3"/>
      <w:numFmt w:val="decimal"/>
      <w:lvlText w:val="%1."/>
      <w:lvlJc w:val="left"/>
      <w:pPr>
        <w:ind w:left="785" w:hanging="360"/>
      </w:pPr>
      <w:rPr>
        <w:rFonts w:ascii="Times New Roman" w:hAnsi="Times New Roman" w:cs="Times New Roman" w:hint="default"/>
        <w:sz w:val="26"/>
        <w:szCs w:val="26"/>
      </w:rPr>
    </w:lvl>
    <w:lvl w:ilvl="1">
      <w:start w:val="1"/>
      <w:numFmt w:val="decimal"/>
      <w:isLgl/>
      <w:lvlText w:val="%1.%2."/>
      <w:lvlJc w:val="left"/>
      <w:pPr>
        <w:ind w:left="1440" w:hanging="720"/>
      </w:pPr>
      <w:rPr>
        <w:rFonts w:hint="default"/>
      </w:rPr>
    </w:lvl>
    <w:lvl w:ilvl="2">
      <w:start w:val="1"/>
      <w:numFmt w:val="decimal"/>
      <w:isLgl/>
      <w:lvlText w:val="%1.%2.%3."/>
      <w:lvlJc w:val="left"/>
      <w:pPr>
        <w:ind w:left="1735" w:hanging="720"/>
      </w:pPr>
      <w:rPr>
        <w:rFonts w:hint="default"/>
      </w:rPr>
    </w:lvl>
    <w:lvl w:ilvl="3">
      <w:start w:val="1"/>
      <w:numFmt w:val="decimal"/>
      <w:isLgl/>
      <w:lvlText w:val="%1.%2.%3.%4."/>
      <w:lvlJc w:val="left"/>
      <w:pPr>
        <w:ind w:left="2390" w:hanging="1080"/>
      </w:pPr>
      <w:rPr>
        <w:rFonts w:hint="default"/>
      </w:rPr>
    </w:lvl>
    <w:lvl w:ilvl="4">
      <w:start w:val="1"/>
      <w:numFmt w:val="decimal"/>
      <w:isLgl/>
      <w:lvlText w:val="%1.%2.%3.%4.%5."/>
      <w:lvlJc w:val="left"/>
      <w:pPr>
        <w:ind w:left="2685" w:hanging="1080"/>
      </w:pPr>
      <w:rPr>
        <w:rFonts w:hint="default"/>
      </w:rPr>
    </w:lvl>
    <w:lvl w:ilvl="5">
      <w:start w:val="1"/>
      <w:numFmt w:val="decimal"/>
      <w:isLgl/>
      <w:lvlText w:val="%1.%2.%3.%4.%5.%6."/>
      <w:lvlJc w:val="left"/>
      <w:pPr>
        <w:ind w:left="3340" w:hanging="1440"/>
      </w:pPr>
      <w:rPr>
        <w:rFonts w:hint="default"/>
      </w:rPr>
    </w:lvl>
    <w:lvl w:ilvl="6">
      <w:start w:val="1"/>
      <w:numFmt w:val="decimal"/>
      <w:isLgl/>
      <w:lvlText w:val="%1.%2.%3.%4.%5.%6.%7."/>
      <w:lvlJc w:val="left"/>
      <w:pPr>
        <w:ind w:left="3635" w:hanging="1440"/>
      </w:pPr>
      <w:rPr>
        <w:rFonts w:hint="default"/>
      </w:rPr>
    </w:lvl>
    <w:lvl w:ilvl="7">
      <w:start w:val="1"/>
      <w:numFmt w:val="decimal"/>
      <w:isLgl/>
      <w:lvlText w:val="%1.%2.%3.%4.%5.%6.%7.%8."/>
      <w:lvlJc w:val="left"/>
      <w:pPr>
        <w:ind w:left="4290" w:hanging="1800"/>
      </w:pPr>
      <w:rPr>
        <w:rFonts w:hint="default"/>
      </w:rPr>
    </w:lvl>
    <w:lvl w:ilvl="8">
      <w:start w:val="1"/>
      <w:numFmt w:val="decimal"/>
      <w:isLgl/>
      <w:lvlText w:val="%1.%2.%3.%4.%5.%6.%7.%8.%9."/>
      <w:lvlJc w:val="left"/>
      <w:pPr>
        <w:ind w:left="4585" w:hanging="1800"/>
      </w:pPr>
      <w:rPr>
        <w:rFonts w:hint="default"/>
      </w:rPr>
    </w:lvl>
  </w:abstractNum>
  <w:abstractNum w:abstractNumId="37" w15:restartNumberingAfterBreak="0">
    <w:nsid w:val="70E84EFC"/>
    <w:multiLevelType w:val="hybridMultilevel"/>
    <w:tmpl w:val="46B61BA0"/>
    <w:lvl w:ilvl="0" w:tplc="CEBA65A2">
      <w:start w:val="1"/>
      <w:numFmt w:val="decimal"/>
      <w:lvlText w:val="%1."/>
      <w:lvlJc w:val="left"/>
      <w:pPr>
        <w:tabs>
          <w:tab w:val="num" w:pos="340"/>
        </w:tabs>
        <w:ind w:left="340" w:hanging="34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90E667C"/>
    <w:multiLevelType w:val="hybridMultilevel"/>
    <w:tmpl w:val="E6A28E4E"/>
    <w:lvl w:ilvl="0" w:tplc="0419000F">
      <w:start w:val="1"/>
      <w:numFmt w:val="decimal"/>
      <w:lvlText w:val="%1."/>
      <w:lvlJc w:val="left"/>
      <w:pPr>
        <w:ind w:left="1004" w:hanging="360"/>
      </w:pPr>
    </w:lvl>
    <w:lvl w:ilvl="1" w:tplc="04190019" w:tentative="1">
      <w:start w:val="1"/>
      <w:numFmt w:val="lowerLetter"/>
      <w:lvlText w:val="%2."/>
      <w:lvlJc w:val="left"/>
      <w:pPr>
        <w:ind w:left="1724" w:hanging="360"/>
      </w:pPr>
    </w:lvl>
    <w:lvl w:ilvl="2" w:tplc="0419001B" w:tentative="1">
      <w:start w:val="1"/>
      <w:numFmt w:val="lowerRoman"/>
      <w:lvlText w:val="%3."/>
      <w:lvlJc w:val="right"/>
      <w:pPr>
        <w:ind w:left="2444" w:hanging="180"/>
      </w:pPr>
    </w:lvl>
    <w:lvl w:ilvl="3" w:tplc="0419000F" w:tentative="1">
      <w:start w:val="1"/>
      <w:numFmt w:val="decimal"/>
      <w:lvlText w:val="%4."/>
      <w:lvlJc w:val="left"/>
      <w:pPr>
        <w:ind w:left="3164" w:hanging="360"/>
      </w:pPr>
    </w:lvl>
    <w:lvl w:ilvl="4" w:tplc="04190019" w:tentative="1">
      <w:start w:val="1"/>
      <w:numFmt w:val="lowerLetter"/>
      <w:lvlText w:val="%5."/>
      <w:lvlJc w:val="left"/>
      <w:pPr>
        <w:ind w:left="3884" w:hanging="360"/>
      </w:pPr>
    </w:lvl>
    <w:lvl w:ilvl="5" w:tplc="0419001B" w:tentative="1">
      <w:start w:val="1"/>
      <w:numFmt w:val="lowerRoman"/>
      <w:lvlText w:val="%6."/>
      <w:lvlJc w:val="right"/>
      <w:pPr>
        <w:ind w:left="4604" w:hanging="180"/>
      </w:pPr>
    </w:lvl>
    <w:lvl w:ilvl="6" w:tplc="0419000F" w:tentative="1">
      <w:start w:val="1"/>
      <w:numFmt w:val="decimal"/>
      <w:lvlText w:val="%7."/>
      <w:lvlJc w:val="left"/>
      <w:pPr>
        <w:ind w:left="5324" w:hanging="360"/>
      </w:pPr>
    </w:lvl>
    <w:lvl w:ilvl="7" w:tplc="04190019" w:tentative="1">
      <w:start w:val="1"/>
      <w:numFmt w:val="lowerLetter"/>
      <w:lvlText w:val="%8."/>
      <w:lvlJc w:val="left"/>
      <w:pPr>
        <w:ind w:left="6044" w:hanging="360"/>
      </w:pPr>
    </w:lvl>
    <w:lvl w:ilvl="8" w:tplc="0419001B" w:tentative="1">
      <w:start w:val="1"/>
      <w:numFmt w:val="lowerRoman"/>
      <w:lvlText w:val="%9."/>
      <w:lvlJc w:val="right"/>
      <w:pPr>
        <w:ind w:left="6764" w:hanging="180"/>
      </w:pPr>
    </w:lvl>
  </w:abstractNum>
  <w:abstractNum w:abstractNumId="40" w15:restartNumberingAfterBreak="0">
    <w:nsid w:val="79475C29"/>
    <w:multiLevelType w:val="hybridMultilevel"/>
    <w:tmpl w:val="1F6827F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9"/>
  </w:num>
  <w:num w:numId="2">
    <w:abstractNumId w:val="19"/>
  </w:num>
  <w:num w:numId="3">
    <w:abstractNumId w:val="14"/>
  </w:num>
  <w:num w:numId="4">
    <w:abstractNumId w:val="27"/>
  </w:num>
  <w:num w:numId="5">
    <w:abstractNumId w:val="34"/>
  </w:num>
  <w:num w:numId="6">
    <w:abstractNumId w:val="0"/>
  </w:num>
  <w:num w:numId="7">
    <w:abstractNumId w:val="1"/>
  </w:num>
  <w:num w:numId="8">
    <w:abstractNumId w:val="3"/>
  </w:num>
  <w:num w:numId="9">
    <w:abstractNumId w:val="18"/>
  </w:num>
  <w:num w:numId="10">
    <w:abstractNumId w:val="2"/>
  </w:num>
  <w:num w:numId="11">
    <w:abstractNumId w:val="38"/>
  </w:num>
  <w:num w:numId="12">
    <w:abstractNumId w:val="35"/>
  </w:num>
  <w:num w:numId="13">
    <w:abstractNumId w:val="5"/>
  </w:num>
  <w:num w:numId="14">
    <w:abstractNumId w:val="28"/>
  </w:num>
  <w:num w:numId="15">
    <w:abstractNumId w:val="23"/>
  </w:num>
  <w:num w:numId="16">
    <w:abstractNumId w:val="33"/>
  </w:num>
  <w:num w:numId="17">
    <w:abstractNumId w:val="9"/>
  </w:num>
  <w:num w:numId="18">
    <w:abstractNumId w:val="6"/>
  </w:num>
  <w:num w:numId="19">
    <w:abstractNumId w:val="25"/>
  </w:num>
  <w:num w:numId="20">
    <w:abstractNumId w:val="11"/>
  </w:num>
  <w:num w:numId="21">
    <w:abstractNumId w:val="31"/>
  </w:num>
  <w:num w:numId="22">
    <w:abstractNumId w:val="24"/>
  </w:num>
  <w:num w:numId="23">
    <w:abstractNumId w:val="20"/>
  </w:num>
  <w:num w:numId="24">
    <w:abstractNumId w:val="39"/>
  </w:num>
  <w:num w:numId="25">
    <w:abstractNumId w:val="30"/>
  </w:num>
  <w:num w:numId="26">
    <w:abstractNumId w:val="16"/>
  </w:num>
  <w:num w:numId="27">
    <w:abstractNumId w:val="26"/>
  </w:num>
  <w:num w:numId="28">
    <w:abstractNumId w:val="32"/>
  </w:num>
  <w:num w:numId="29">
    <w:abstractNumId w:val="10"/>
  </w:num>
  <w:num w:numId="30">
    <w:abstractNumId w:val="40"/>
  </w:num>
  <w:num w:numId="31">
    <w:abstractNumId w:val="8"/>
  </w:num>
  <w:num w:numId="32">
    <w:abstractNumId w:val="17"/>
  </w:num>
  <w:num w:numId="33">
    <w:abstractNumId w:val="4"/>
  </w:num>
  <w:num w:numId="34">
    <w:abstractNumId w:val="22"/>
  </w:num>
  <w:num w:numId="35">
    <w:abstractNumId w:val="21"/>
  </w:num>
  <w:num w:numId="36">
    <w:abstractNumId w:val="15"/>
  </w:num>
  <w:num w:numId="37">
    <w:abstractNumId w:val="12"/>
  </w:num>
  <w:num w:numId="3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7"/>
  </w:num>
  <w:num w:numId="40">
    <w:abstractNumId w:val="7"/>
  </w:num>
  <w:num w:numId="41">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15"/>
    <w:rsid w:val="00045ABD"/>
    <w:rsid w:val="00087C6A"/>
    <w:rsid w:val="000917D4"/>
    <w:rsid w:val="00097F72"/>
    <w:rsid w:val="001A3D4D"/>
    <w:rsid w:val="001E51DD"/>
    <w:rsid w:val="00296E63"/>
    <w:rsid w:val="002A65E1"/>
    <w:rsid w:val="002E5D77"/>
    <w:rsid w:val="002F3A21"/>
    <w:rsid w:val="0030247D"/>
    <w:rsid w:val="003269C8"/>
    <w:rsid w:val="00347F73"/>
    <w:rsid w:val="00380811"/>
    <w:rsid w:val="003A70D8"/>
    <w:rsid w:val="00405CA6"/>
    <w:rsid w:val="00473EAA"/>
    <w:rsid w:val="004755AF"/>
    <w:rsid w:val="004B220E"/>
    <w:rsid w:val="004E7DC8"/>
    <w:rsid w:val="00526325"/>
    <w:rsid w:val="0059112B"/>
    <w:rsid w:val="00594932"/>
    <w:rsid w:val="005A21B4"/>
    <w:rsid w:val="005C1D2C"/>
    <w:rsid w:val="006064BD"/>
    <w:rsid w:val="00626B02"/>
    <w:rsid w:val="00710742"/>
    <w:rsid w:val="00761E94"/>
    <w:rsid w:val="007C12B9"/>
    <w:rsid w:val="00805062"/>
    <w:rsid w:val="008257F5"/>
    <w:rsid w:val="0085401D"/>
    <w:rsid w:val="008C316D"/>
    <w:rsid w:val="008E0E6A"/>
    <w:rsid w:val="008E5309"/>
    <w:rsid w:val="008F189E"/>
    <w:rsid w:val="00914DFE"/>
    <w:rsid w:val="009A4A21"/>
    <w:rsid w:val="009D34AE"/>
    <w:rsid w:val="00A80C77"/>
    <w:rsid w:val="00A835E6"/>
    <w:rsid w:val="00AA38C6"/>
    <w:rsid w:val="00AF5606"/>
    <w:rsid w:val="00AF7B4F"/>
    <w:rsid w:val="00B31F17"/>
    <w:rsid w:val="00B64B4A"/>
    <w:rsid w:val="00B708DD"/>
    <w:rsid w:val="00BE2C9E"/>
    <w:rsid w:val="00C019B5"/>
    <w:rsid w:val="00C949A0"/>
    <w:rsid w:val="00CD7127"/>
    <w:rsid w:val="00CE71AE"/>
    <w:rsid w:val="00D11B42"/>
    <w:rsid w:val="00D6585C"/>
    <w:rsid w:val="00DD2B83"/>
    <w:rsid w:val="00E0218D"/>
    <w:rsid w:val="00E074AD"/>
    <w:rsid w:val="00E8211F"/>
    <w:rsid w:val="00E87D8F"/>
    <w:rsid w:val="00E9362F"/>
    <w:rsid w:val="00E962A3"/>
    <w:rsid w:val="00EB1767"/>
    <w:rsid w:val="00EF2C1E"/>
    <w:rsid w:val="00F23F15"/>
    <w:rsid w:val="00F46945"/>
    <w:rsid w:val="00F75834"/>
    <w:rsid w:val="00F96803"/>
    <w:rsid w:val="00FB759E"/>
    <w:rsid w:val="00FC22B3"/>
    <w:rsid w:val="00FD7483"/>
    <w:rsid w:val="00FF533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36ADF75C"/>
  <w15:docId w15:val="{BE74A336-5C8E-46C7-93A3-237CBC82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23F15"/>
    <w:rPr>
      <w:rFonts w:ascii="Calibri" w:eastAsia="Calibri" w:hAnsi="Calibri" w:cs="Times New Roman"/>
    </w:rPr>
  </w:style>
  <w:style w:type="paragraph" w:styleId="1">
    <w:name w:val="heading 1"/>
    <w:aliases w:val="мой Заголовок 1"/>
    <w:basedOn w:val="a"/>
    <w:next w:val="a"/>
    <w:link w:val="10"/>
    <w:qFormat/>
    <w:rsid w:val="00F23F15"/>
    <w:pPr>
      <w:keepNext/>
      <w:autoSpaceDE w:val="0"/>
      <w:autoSpaceDN w:val="0"/>
      <w:spacing w:after="0" w:line="240" w:lineRule="auto"/>
      <w:ind w:firstLine="284"/>
      <w:jc w:val="center"/>
      <w:outlineLvl w:val="0"/>
    </w:pPr>
    <w:rPr>
      <w:rFonts w:ascii="Times New Roman" w:eastAsia="Times New Roman" w:hAnsi="Times New Roman"/>
      <w:sz w:val="24"/>
      <w:szCs w:val="24"/>
      <w:lang w:eastAsia="ru-RU"/>
    </w:rPr>
  </w:style>
  <w:style w:type="paragraph" w:styleId="3">
    <w:name w:val="heading 3"/>
    <w:basedOn w:val="a"/>
    <w:next w:val="a"/>
    <w:link w:val="30"/>
    <w:uiPriority w:val="9"/>
    <w:semiHidden/>
    <w:unhideWhenUsed/>
    <w:qFormat/>
    <w:rsid w:val="00F23F15"/>
    <w:pPr>
      <w:keepNext/>
      <w:keepLines/>
      <w:spacing w:before="200" w:after="0"/>
      <w:outlineLvl w:val="2"/>
    </w:pPr>
    <w:rPr>
      <w:rFonts w:asciiTheme="majorHAnsi" w:eastAsiaTheme="majorEastAsia" w:hAnsiTheme="majorHAnsi" w:cstheme="majorBidi"/>
      <w:b/>
      <w:bCs/>
      <w:color w:val="4F81BD" w:themeColor="accent1"/>
    </w:rPr>
  </w:style>
  <w:style w:type="paragraph" w:styleId="6">
    <w:name w:val="heading 6"/>
    <w:basedOn w:val="a"/>
    <w:next w:val="a"/>
    <w:link w:val="60"/>
    <w:uiPriority w:val="9"/>
    <w:semiHidden/>
    <w:unhideWhenUsed/>
    <w:qFormat/>
    <w:rsid w:val="00F23F15"/>
    <w:pPr>
      <w:keepNext/>
      <w:keepLines/>
      <w:spacing w:before="200" w:after="0"/>
      <w:outlineLvl w:val="5"/>
    </w:pPr>
    <w:rPr>
      <w:rFonts w:asciiTheme="majorHAnsi" w:eastAsiaTheme="majorEastAsia" w:hAnsiTheme="majorHAnsi" w:cstheme="majorBidi"/>
      <w:i/>
      <w:iCs/>
      <w:color w:val="243F60" w:themeColor="accent1" w:themeShade="7F"/>
      <w:sz w:val="24"/>
      <w:szCs w:val="24"/>
    </w:rPr>
  </w:style>
  <w:style w:type="paragraph" w:styleId="9">
    <w:name w:val="heading 9"/>
    <w:basedOn w:val="a"/>
    <w:next w:val="a"/>
    <w:link w:val="90"/>
    <w:uiPriority w:val="9"/>
    <w:semiHidden/>
    <w:unhideWhenUsed/>
    <w:qFormat/>
    <w:rsid w:val="00F23F15"/>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aliases w:val="мой Заголовок 1 Знак"/>
    <w:basedOn w:val="a0"/>
    <w:link w:val="1"/>
    <w:rsid w:val="00F23F15"/>
    <w:rPr>
      <w:rFonts w:ascii="Times New Roman" w:eastAsia="Times New Roman" w:hAnsi="Times New Roman" w:cs="Times New Roman"/>
      <w:sz w:val="24"/>
      <w:szCs w:val="24"/>
      <w:lang w:eastAsia="ru-RU"/>
    </w:rPr>
  </w:style>
  <w:style w:type="paragraph" w:styleId="31">
    <w:name w:val="toc 3"/>
    <w:basedOn w:val="a"/>
    <w:next w:val="a"/>
    <w:autoRedefine/>
    <w:uiPriority w:val="39"/>
    <w:qFormat/>
    <w:rsid w:val="00F23F15"/>
    <w:pPr>
      <w:tabs>
        <w:tab w:val="right" w:leader="dot" w:pos="10348"/>
      </w:tabs>
      <w:spacing w:after="0" w:line="360" w:lineRule="auto"/>
    </w:pPr>
    <w:rPr>
      <w:rFonts w:ascii="Times New Roman" w:eastAsia="Times New Roman" w:hAnsi="Times New Roman"/>
      <w:sz w:val="24"/>
      <w:szCs w:val="24"/>
      <w:lang w:eastAsia="ru-RU"/>
    </w:rPr>
  </w:style>
  <w:style w:type="character" w:styleId="a3">
    <w:name w:val="Hyperlink"/>
    <w:basedOn w:val="a0"/>
    <w:rsid w:val="00F23F15"/>
    <w:rPr>
      <w:color w:val="0000FF"/>
      <w:u w:val="single"/>
    </w:rPr>
  </w:style>
  <w:style w:type="paragraph" w:styleId="11">
    <w:name w:val="toc 1"/>
    <w:basedOn w:val="a"/>
    <w:next w:val="a"/>
    <w:autoRedefine/>
    <w:uiPriority w:val="39"/>
    <w:unhideWhenUsed/>
    <w:qFormat/>
    <w:rsid w:val="00F23F15"/>
    <w:pPr>
      <w:spacing w:after="100"/>
    </w:pPr>
    <w:rPr>
      <w:rFonts w:ascii="Times New Roman" w:eastAsiaTheme="minorHAnsi" w:hAnsi="Times New Roman"/>
      <w:sz w:val="24"/>
      <w:szCs w:val="24"/>
    </w:rPr>
  </w:style>
  <w:style w:type="paragraph" w:styleId="a4">
    <w:name w:val="Balloon Text"/>
    <w:basedOn w:val="a"/>
    <w:link w:val="a5"/>
    <w:uiPriority w:val="99"/>
    <w:semiHidden/>
    <w:unhideWhenUsed/>
    <w:rsid w:val="00F23F1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F23F15"/>
    <w:rPr>
      <w:rFonts w:ascii="Tahoma" w:eastAsia="Calibri" w:hAnsi="Tahoma" w:cs="Tahoma"/>
      <w:sz w:val="16"/>
      <w:szCs w:val="16"/>
    </w:rPr>
  </w:style>
  <w:style w:type="paragraph" w:styleId="a6">
    <w:name w:val="List Paragraph"/>
    <w:basedOn w:val="a"/>
    <w:uiPriority w:val="34"/>
    <w:qFormat/>
    <w:rsid w:val="00F23F15"/>
    <w:pPr>
      <w:spacing w:after="0" w:line="240" w:lineRule="auto"/>
      <w:ind w:left="720" w:hanging="357"/>
      <w:contextualSpacing/>
      <w:jc w:val="both"/>
    </w:pPr>
    <w:rPr>
      <w:rFonts w:ascii="Times New Roman" w:hAnsi="Times New Roman"/>
      <w:sz w:val="24"/>
      <w:szCs w:val="24"/>
    </w:rPr>
  </w:style>
  <w:style w:type="paragraph" w:styleId="a7">
    <w:name w:val="footer"/>
    <w:basedOn w:val="a"/>
    <w:link w:val="a8"/>
    <w:uiPriority w:val="99"/>
    <w:unhideWhenUsed/>
    <w:rsid w:val="00F23F15"/>
    <w:pPr>
      <w:tabs>
        <w:tab w:val="center" w:pos="4677"/>
        <w:tab w:val="right" w:pos="9355"/>
      </w:tabs>
      <w:spacing w:after="0" w:line="240" w:lineRule="auto"/>
    </w:pPr>
    <w:rPr>
      <w:rFonts w:eastAsia="Times New Roman"/>
      <w:sz w:val="24"/>
      <w:szCs w:val="24"/>
      <w:lang w:eastAsia="ru-RU"/>
    </w:rPr>
  </w:style>
  <w:style w:type="character" w:customStyle="1" w:styleId="a8">
    <w:name w:val="Нижний колонтитул Знак"/>
    <w:basedOn w:val="a0"/>
    <w:link w:val="a7"/>
    <w:uiPriority w:val="99"/>
    <w:rsid w:val="00F23F15"/>
    <w:rPr>
      <w:rFonts w:ascii="Calibri" w:eastAsia="Times New Roman" w:hAnsi="Calibri" w:cs="Times New Roman"/>
      <w:sz w:val="24"/>
      <w:szCs w:val="24"/>
      <w:lang w:eastAsia="ru-RU"/>
    </w:rPr>
  </w:style>
  <w:style w:type="character" w:customStyle="1" w:styleId="30">
    <w:name w:val="Заголовок 3 Знак"/>
    <w:basedOn w:val="a0"/>
    <w:link w:val="3"/>
    <w:uiPriority w:val="9"/>
    <w:semiHidden/>
    <w:rsid w:val="00F23F15"/>
    <w:rPr>
      <w:rFonts w:asciiTheme="majorHAnsi" w:eastAsiaTheme="majorEastAsia" w:hAnsiTheme="majorHAnsi" w:cstheme="majorBidi"/>
      <w:b/>
      <w:bCs/>
      <w:color w:val="4F81BD" w:themeColor="accent1"/>
    </w:rPr>
  </w:style>
  <w:style w:type="character" w:customStyle="1" w:styleId="60">
    <w:name w:val="Заголовок 6 Знак"/>
    <w:basedOn w:val="a0"/>
    <w:link w:val="6"/>
    <w:uiPriority w:val="9"/>
    <w:semiHidden/>
    <w:rsid w:val="00F23F15"/>
    <w:rPr>
      <w:rFonts w:asciiTheme="majorHAnsi" w:eastAsiaTheme="majorEastAsia" w:hAnsiTheme="majorHAnsi" w:cstheme="majorBidi"/>
      <w:i/>
      <w:iCs/>
      <w:color w:val="243F60" w:themeColor="accent1" w:themeShade="7F"/>
      <w:sz w:val="24"/>
      <w:szCs w:val="24"/>
    </w:rPr>
  </w:style>
  <w:style w:type="character" w:customStyle="1" w:styleId="90">
    <w:name w:val="Заголовок 9 Знак"/>
    <w:basedOn w:val="a0"/>
    <w:link w:val="9"/>
    <w:uiPriority w:val="9"/>
    <w:semiHidden/>
    <w:rsid w:val="00F23F15"/>
    <w:rPr>
      <w:rFonts w:asciiTheme="majorHAnsi" w:eastAsiaTheme="majorEastAsia" w:hAnsiTheme="majorHAnsi" w:cstheme="majorBidi"/>
      <w:i/>
      <w:iCs/>
      <w:color w:val="404040" w:themeColor="text1" w:themeTint="BF"/>
      <w:sz w:val="20"/>
      <w:szCs w:val="20"/>
    </w:rPr>
  </w:style>
  <w:style w:type="table" w:styleId="a9">
    <w:name w:val="Table Grid"/>
    <w:basedOn w:val="a1"/>
    <w:rsid w:val="00F23F1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F23F15"/>
    <w:pPr>
      <w:widowControl w:val="0"/>
      <w:autoSpaceDE w:val="0"/>
      <w:autoSpaceDN w:val="0"/>
      <w:adjustRightInd w:val="0"/>
      <w:spacing w:after="120" w:line="240" w:lineRule="auto"/>
      <w:ind w:left="283"/>
    </w:pPr>
    <w:rPr>
      <w:rFonts w:ascii="Times New Roman" w:eastAsia="Times New Roman" w:hAnsi="Times New Roman"/>
      <w:sz w:val="20"/>
      <w:szCs w:val="20"/>
      <w:lang w:eastAsia="ru-RU"/>
    </w:rPr>
  </w:style>
  <w:style w:type="character" w:customStyle="1" w:styleId="ab">
    <w:name w:val="Основной текст с отступом Знак"/>
    <w:basedOn w:val="a0"/>
    <w:link w:val="aa"/>
    <w:rsid w:val="00F23F15"/>
    <w:rPr>
      <w:rFonts w:ascii="Times New Roman" w:eastAsia="Times New Roman" w:hAnsi="Times New Roman" w:cs="Times New Roman"/>
      <w:sz w:val="20"/>
      <w:szCs w:val="20"/>
      <w:lang w:eastAsia="ru-RU"/>
    </w:rPr>
  </w:style>
  <w:style w:type="paragraph" w:styleId="2">
    <w:name w:val="Body Text Indent 2"/>
    <w:basedOn w:val="a"/>
    <w:link w:val="20"/>
    <w:rsid w:val="00F23F15"/>
    <w:pPr>
      <w:widowControl w:val="0"/>
      <w:autoSpaceDE w:val="0"/>
      <w:autoSpaceDN w:val="0"/>
      <w:adjustRightInd w:val="0"/>
      <w:spacing w:after="120" w:line="480" w:lineRule="auto"/>
      <w:ind w:left="283"/>
    </w:pPr>
    <w:rPr>
      <w:rFonts w:ascii="Times New Roman" w:eastAsia="Times New Roman" w:hAnsi="Times New Roman"/>
      <w:sz w:val="20"/>
      <w:szCs w:val="20"/>
      <w:lang w:eastAsia="ru-RU"/>
    </w:rPr>
  </w:style>
  <w:style w:type="character" w:customStyle="1" w:styleId="20">
    <w:name w:val="Основной текст с отступом 2 Знак"/>
    <w:basedOn w:val="a0"/>
    <w:link w:val="2"/>
    <w:rsid w:val="00F23F15"/>
    <w:rPr>
      <w:rFonts w:ascii="Times New Roman" w:eastAsia="Times New Roman" w:hAnsi="Times New Roman" w:cs="Times New Roman"/>
      <w:sz w:val="20"/>
      <w:szCs w:val="20"/>
      <w:lang w:eastAsia="ru-RU"/>
    </w:rPr>
  </w:style>
  <w:style w:type="paragraph" w:styleId="ac">
    <w:name w:val="Block Text"/>
    <w:basedOn w:val="a"/>
    <w:rsid w:val="00F23F15"/>
    <w:pPr>
      <w:shd w:val="clear" w:color="auto" w:fill="FFFFFF"/>
      <w:tabs>
        <w:tab w:val="left" w:pos="5983"/>
      </w:tabs>
      <w:spacing w:after="0" w:line="240" w:lineRule="auto"/>
      <w:ind w:left="118" w:right="14" w:firstLine="499"/>
      <w:jc w:val="both"/>
    </w:pPr>
    <w:rPr>
      <w:rFonts w:ascii="Times New Roman" w:eastAsia="Times New Roman" w:hAnsi="Times New Roman"/>
      <w:color w:val="000000"/>
      <w:sz w:val="24"/>
      <w:szCs w:val="20"/>
      <w:lang w:eastAsia="ru-RU"/>
    </w:rPr>
  </w:style>
  <w:style w:type="paragraph" w:customStyle="1" w:styleId="3f3f3f3f3f3f3f3f3f3f3f3f3f2">
    <w:name w:val="О3fс3fн3fо3fв3fн3fо3fй3f т3fе3fк3fс3fт3f 2"/>
    <w:basedOn w:val="a"/>
    <w:rsid w:val="00F23F15"/>
    <w:pPr>
      <w:widowControl w:val="0"/>
      <w:autoSpaceDE w:val="0"/>
      <w:autoSpaceDN w:val="0"/>
      <w:adjustRightInd w:val="0"/>
      <w:spacing w:after="0" w:line="240" w:lineRule="auto"/>
      <w:jc w:val="both"/>
    </w:pPr>
    <w:rPr>
      <w:rFonts w:ascii="Times New Roman" w:eastAsia="Times New Roman" w:hAnsi="Times New Roman"/>
      <w:sz w:val="24"/>
      <w:szCs w:val="24"/>
    </w:rPr>
  </w:style>
  <w:style w:type="paragraph" w:styleId="ad">
    <w:name w:val="Plain Text"/>
    <w:basedOn w:val="a"/>
    <w:link w:val="ae"/>
    <w:rsid w:val="00F23F15"/>
    <w:pPr>
      <w:spacing w:after="0" w:line="240" w:lineRule="auto"/>
    </w:pPr>
    <w:rPr>
      <w:rFonts w:ascii="Courier New" w:eastAsia="Times New Roman" w:hAnsi="Courier New"/>
      <w:sz w:val="20"/>
      <w:szCs w:val="20"/>
      <w:lang w:eastAsia="ru-RU"/>
    </w:rPr>
  </w:style>
  <w:style w:type="character" w:customStyle="1" w:styleId="ae">
    <w:name w:val="Текст Знак"/>
    <w:basedOn w:val="a0"/>
    <w:link w:val="ad"/>
    <w:rsid w:val="00F23F15"/>
    <w:rPr>
      <w:rFonts w:ascii="Courier New" w:eastAsia="Times New Roman" w:hAnsi="Courier New" w:cs="Times New Roman"/>
      <w:sz w:val="20"/>
      <w:szCs w:val="20"/>
      <w:lang w:eastAsia="ru-RU"/>
    </w:rPr>
  </w:style>
  <w:style w:type="paragraph" w:styleId="af">
    <w:name w:val="Normal (Web)"/>
    <w:basedOn w:val="a"/>
    <w:uiPriority w:val="99"/>
    <w:rsid w:val="00F23F15"/>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32">
    <w:name w:val="Основной текст (3)_"/>
    <w:basedOn w:val="a0"/>
    <w:link w:val="33"/>
    <w:rsid w:val="00B64B4A"/>
    <w:rPr>
      <w:rFonts w:ascii="Impact" w:eastAsia="Impact" w:hAnsi="Impact" w:cs="Impact"/>
      <w:i/>
      <w:iCs/>
      <w:sz w:val="76"/>
      <w:szCs w:val="76"/>
      <w:shd w:val="clear" w:color="auto" w:fill="FFFFFF"/>
    </w:rPr>
  </w:style>
  <w:style w:type="paragraph" w:customStyle="1" w:styleId="33">
    <w:name w:val="Основной текст (3)"/>
    <w:basedOn w:val="a"/>
    <w:link w:val="32"/>
    <w:rsid w:val="00B64B4A"/>
    <w:pPr>
      <w:widowControl w:val="0"/>
      <w:shd w:val="clear" w:color="auto" w:fill="FFFFFF"/>
      <w:spacing w:after="0" w:line="0" w:lineRule="atLeast"/>
    </w:pPr>
    <w:rPr>
      <w:rFonts w:ascii="Impact" w:eastAsia="Impact" w:hAnsi="Impact" w:cs="Impact"/>
      <w:i/>
      <w:iCs/>
      <w:sz w:val="76"/>
      <w:szCs w:val="76"/>
    </w:rPr>
  </w:style>
  <w:style w:type="character" w:customStyle="1" w:styleId="34">
    <w:name w:val="Основной текст (3) + Полужирный"/>
    <w:basedOn w:val="32"/>
    <w:rsid w:val="00B64B4A"/>
    <w:rPr>
      <w:rFonts w:ascii="Times New Roman" w:eastAsia="Times New Roman" w:hAnsi="Times New Roman" w:cs="Times New Roman"/>
      <w:b/>
      <w:bCs/>
      <w:i w:val="0"/>
      <w:iCs w:val="0"/>
      <w:color w:val="000000"/>
      <w:spacing w:val="0"/>
      <w:w w:val="100"/>
      <w:position w:val="0"/>
      <w:sz w:val="19"/>
      <w:szCs w:val="19"/>
      <w:shd w:val="clear" w:color="auto" w:fill="FFFFFF"/>
      <w:lang w:val="ru-RU" w:eastAsia="ru-RU" w:bidi="ru-RU"/>
    </w:rPr>
  </w:style>
  <w:style w:type="paragraph" w:customStyle="1" w:styleId="c2">
    <w:name w:val="c2"/>
    <w:basedOn w:val="a"/>
    <w:rsid w:val="002A65E1"/>
    <w:pPr>
      <w:spacing w:before="90" w:after="90" w:line="240" w:lineRule="auto"/>
    </w:pPr>
    <w:rPr>
      <w:rFonts w:ascii="Times New Roman" w:eastAsia="Times New Roman" w:hAnsi="Times New Roman"/>
      <w:sz w:val="24"/>
      <w:szCs w:val="24"/>
      <w:lang w:eastAsia="ru-RU"/>
    </w:rPr>
  </w:style>
  <w:style w:type="character" w:customStyle="1" w:styleId="c4">
    <w:name w:val="c4"/>
    <w:basedOn w:val="a0"/>
    <w:rsid w:val="002A65E1"/>
  </w:style>
  <w:style w:type="paragraph" w:styleId="af0">
    <w:name w:val="header"/>
    <w:basedOn w:val="a"/>
    <w:link w:val="af1"/>
    <w:uiPriority w:val="99"/>
    <w:unhideWhenUsed/>
    <w:rsid w:val="002A65E1"/>
    <w:pPr>
      <w:tabs>
        <w:tab w:val="center" w:pos="4677"/>
        <w:tab w:val="right" w:pos="9355"/>
      </w:tabs>
      <w:spacing w:after="0" w:line="240" w:lineRule="auto"/>
    </w:pPr>
  </w:style>
  <w:style w:type="character" w:customStyle="1" w:styleId="af1">
    <w:name w:val="Верхний колонтитул Знак"/>
    <w:basedOn w:val="a0"/>
    <w:link w:val="af0"/>
    <w:uiPriority w:val="99"/>
    <w:rsid w:val="002A65E1"/>
    <w:rPr>
      <w:rFonts w:ascii="Calibri" w:eastAsia="Calibri" w:hAnsi="Calibri" w:cs="Times New Roman"/>
    </w:rPr>
  </w:style>
  <w:style w:type="character" w:customStyle="1" w:styleId="210pt">
    <w:name w:val="Основной текст (2) + 10 pt"/>
    <w:basedOn w:val="a0"/>
    <w:rsid w:val="00F96803"/>
    <w:rPr>
      <w:rFonts w:ascii="Times New Roman" w:eastAsia="Times New Roman" w:hAnsi="Times New Roman" w:cs="Times New Roman"/>
      <w:b w:val="0"/>
      <w:bCs w:val="0"/>
      <w:i w:val="0"/>
      <w:iCs w:val="0"/>
      <w:smallCaps w:val="0"/>
      <w:strike w:val="0"/>
      <w:color w:val="000000"/>
      <w:spacing w:val="0"/>
      <w:w w:val="100"/>
      <w:position w:val="0"/>
      <w:sz w:val="20"/>
      <w:szCs w:val="20"/>
      <w:u w:val="none"/>
      <w:lang w:val="ru-RU" w:eastAsia="ru-RU" w:bidi="ru-RU"/>
    </w:rPr>
  </w:style>
  <w:style w:type="character" w:customStyle="1" w:styleId="21">
    <w:name w:val="Основной текст (2)"/>
    <w:rsid w:val="00FD7483"/>
    <w:rPr>
      <w:rFonts w:ascii="Bookman Old Style" w:eastAsia="Bookman Old Style" w:hAnsi="Bookman Old Style" w:cs="Bookman Old Style" w:hint="default"/>
      <w:b w:val="0"/>
      <w:bCs w:val="0"/>
      <w:i w:val="0"/>
      <w:iCs w:val="0"/>
      <w:smallCaps w:val="0"/>
      <w:strike w:val="0"/>
      <w:dstrike w:val="0"/>
      <w:color w:val="000000"/>
      <w:spacing w:val="0"/>
      <w:w w:val="100"/>
      <w:position w:val="0"/>
      <w:sz w:val="20"/>
      <w:szCs w:val="20"/>
      <w:u w:val="none"/>
      <w:effect w:val="none"/>
      <w:lang w:val="ru-RU" w:eastAsia="ru-RU" w:bidi="ru-RU"/>
    </w:rPr>
  </w:style>
  <w:style w:type="character" w:customStyle="1" w:styleId="22">
    <w:name w:val="Основной текст (2) + Курсив"/>
    <w:rsid w:val="00473EAA"/>
    <w:rPr>
      <w:rFonts w:ascii="Bookman Old Style" w:eastAsia="Bookman Old Style" w:hAnsi="Bookman Old Style" w:cs="Bookman Old Style" w:hint="default"/>
      <w:b w:val="0"/>
      <w:bCs w:val="0"/>
      <w:i/>
      <w:iCs/>
      <w:smallCaps w:val="0"/>
      <w:strike w:val="0"/>
      <w:dstrike w:val="0"/>
      <w:color w:val="000000"/>
      <w:spacing w:val="0"/>
      <w:w w:val="100"/>
      <w:position w:val="0"/>
      <w:sz w:val="20"/>
      <w:szCs w:val="20"/>
      <w:u w:val="none"/>
      <w:effect w:val="none"/>
      <w:lang w:val="ru-RU" w:eastAsia="ru-RU" w:bidi="ru-RU"/>
    </w:rPr>
  </w:style>
  <w:style w:type="character" w:customStyle="1" w:styleId="29">
    <w:name w:val="Основной текст (2) + 9"/>
    <w:aliases w:val="5 pt,Полужирный,Курсив"/>
    <w:rsid w:val="00473EAA"/>
    <w:rPr>
      <w:rFonts w:ascii="Bookman Old Style" w:eastAsia="Bookman Old Style" w:hAnsi="Bookman Old Style" w:cs="Bookman Old Style" w:hint="default"/>
      <w:b/>
      <w:bCs/>
      <w:i/>
      <w:iCs/>
      <w:smallCaps w:val="0"/>
      <w:strike w:val="0"/>
      <w:dstrike w:val="0"/>
      <w:color w:val="000000"/>
      <w:spacing w:val="0"/>
      <w:w w:val="100"/>
      <w:position w:val="0"/>
      <w:sz w:val="19"/>
      <w:szCs w:val="19"/>
      <w:u w:val="none"/>
      <w:effect w:val="none"/>
      <w:lang w:val="ru-RU" w:eastAsia="ru-RU" w:bidi="ru-RU"/>
    </w:rPr>
  </w:style>
  <w:style w:type="character" w:customStyle="1" w:styleId="29pt">
    <w:name w:val="Основной текст (2) + 9 pt"/>
    <w:rsid w:val="00473EAA"/>
    <w:rPr>
      <w:rFonts w:ascii="Bookman Old Style" w:eastAsia="Bookman Old Style" w:hAnsi="Bookman Old Style" w:cs="Bookman Old Style" w:hint="default"/>
      <w:b w:val="0"/>
      <w:bCs w:val="0"/>
      <w:i w:val="0"/>
      <w:iCs w:val="0"/>
      <w:smallCaps w:val="0"/>
      <w:strike w:val="0"/>
      <w:dstrike w:val="0"/>
      <w:color w:val="000000"/>
      <w:spacing w:val="0"/>
      <w:w w:val="100"/>
      <w:position w:val="0"/>
      <w:sz w:val="18"/>
      <w:szCs w:val="18"/>
      <w:u w:val="none"/>
      <w:effect w:val="none"/>
      <w:lang w:val="ru-RU" w:eastAsia="ru-RU" w:bidi="ru-RU"/>
    </w:rPr>
  </w:style>
  <w:style w:type="character" w:styleId="af2">
    <w:name w:val="Placeholder Text"/>
    <w:basedOn w:val="a0"/>
    <w:uiPriority w:val="99"/>
    <w:semiHidden/>
    <w:rsid w:val="00473EAA"/>
    <w:rPr>
      <w:color w:val="808080"/>
    </w:rPr>
  </w:style>
  <w:style w:type="table" w:customStyle="1" w:styleId="12">
    <w:name w:val="Сетка таблицы1"/>
    <w:basedOn w:val="a1"/>
    <w:next w:val="a9"/>
    <w:uiPriority w:val="59"/>
    <w:rsid w:val="002F3A2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No Spacing"/>
    <w:uiPriority w:val="1"/>
    <w:qFormat/>
    <w:rsid w:val="00E962A3"/>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bataisite.ru/" TargetMode="External"/><Relationship Id="rId18" Type="http://schemas.openxmlformats.org/officeDocument/2006/relationships/hyperlink" Target="http://aleksejev.ru/materials/1256/22689/" TargetMode="External"/><Relationship Id="rId3" Type="http://schemas.openxmlformats.org/officeDocument/2006/relationships/styles" Target="styles.xml"/><Relationship Id="rId21" Type="http://schemas.openxmlformats.org/officeDocument/2006/relationships/hyperlink" Target="https://zoom.us/" TargetMode="External"/><Relationship Id="rId7" Type="http://schemas.openxmlformats.org/officeDocument/2006/relationships/endnotes" Target="endnotes.xml"/><Relationship Id="rId12" Type="http://schemas.openxmlformats.org/officeDocument/2006/relationships/hyperlink" Target="http://infourok.ru/-35510.html" TargetMode="External"/><Relationship Id="rId17" Type="http://schemas.openxmlformats.org/officeDocument/2006/relationships/hyperlink" Target="http://aleksejev.ru/" TargetMode="External"/><Relationship Id="rId2" Type="http://schemas.openxmlformats.org/officeDocument/2006/relationships/numbering" Target="numbering.xml"/><Relationship Id="rId16" Type="http://schemas.openxmlformats.org/officeDocument/2006/relationships/hyperlink" Target="http://nsportal.ru/shkola/materialy-metodicheskikh-obedinenii/library/2014/08/12/formy-i-metody-obucheniya-obzh" TargetMode="External"/><Relationship Id="rId20" Type="http://schemas.openxmlformats.org/officeDocument/2006/relationships/hyperlink" Target="https://yandex.ru/images/search?text=%D0%BC%D0%B5%D1%82%D0%BE%D0%B4%D0%B8%D1%87%D0%B5%D1%81%D0%BA%D0%B8%D0%B5%20%D1%80%D0%B5%D0%BA%D0%BE%D0%BC%D0%B5%D0%BD%D0%B4%D0%B0%D1%86%D0%B8%D0%B8%20%D0%BF%D0%BE%20%D0%B2%D0%BD%D0%B5%D0%B0%D1%83%D0%B4%D0%B8%D1%82%D0%BE%D1%80%D0%BD%D0%BE%D0%B9%20%D1%81%D0%B0%D0%BC%D0%BE%D1%81%D1%82%D0%BE%D1%8F%D1%82%D0%B5%D0%BB%D1%8C%D0%BD%D0%BE%D0%B9%20%D1%80%D0%B0%D0%B1%D0%BE%D1%82%D0%B5%20%D0%BE%D0%B1%D1%83%D1%87%D0%B0%D1%8E%D1%89%D0%B5%D0%B3%D0%BE%D1%81%D1%8F%20%D0%BF%D0%BE%20%D0%BF%D1%80%D0%B5%D0%B4%D0%BC%D0%B5%D1%82%D1%83%20%D0%9E%D0%91%D0%96%20%D0%B8%20%D0%91%D0%96&amp;stype=image&amp;lr=67&amp;noreask=1&amp;source=wiz&amp;uinfo=sw-1366-sh-768-ww-997-wh-628-pd-1-wp-16x9_1366x76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fourok.ru/"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nsportal.ru/" TargetMode="External"/><Relationship Id="rId23" Type="http://schemas.openxmlformats.org/officeDocument/2006/relationships/fontTable" Target="fontTable.xml"/><Relationship Id="rId10" Type="http://schemas.openxmlformats.org/officeDocument/2006/relationships/hyperlink" Target="http://www.bezzhd.ru" TargetMode="External"/><Relationship Id="rId19" Type="http://schemas.openxmlformats.org/officeDocument/2006/relationships/hyperlink" Target="https://yandex.ru/images?uinfo=sw-1366-sh-768-ww-997-wh-628-pd-1-wp-16x9_1366x768" TargetMode="External"/><Relationship Id="rId4" Type="http://schemas.openxmlformats.org/officeDocument/2006/relationships/settings" Target="settings.xml"/><Relationship Id="rId9" Type="http://schemas.openxmlformats.org/officeDocument/2006/relationships/hyperlink" Target="https://znanium.com/catalog/product/1183628" TargetMode="External"/><Relationship Id="rId14" Type="http://schemas.openxmlformats.org/officeDocument/2006/relationships/hyperlink" Target="http://i.bataisite.ru/u/d6/79121098d711e4a678fc6f73bb7a0a/-/%D0%9C%D0%95%D0%A2%D0%9E%D0%94%D0%98%D0%A7%D0%95%D0%A1%D0%9A%D0%98%D0%95%20%D0%A0%D0%95%D0%9A%D0%9E%D0%9C%D0%95%D0%9D%D0%94%D0%90%D0%A6%D0%98%D0%98%20%D0%9F%D0%9E%20%D0%92%D0%AB%D0%9F%D0%9E%D0%9B%D0%9D%D0%95%D0%9D%D0%98%D0%AE%20%D0%92%D0%9D%D0%95%D0%90%D0%A3%D0%94%D0%98%D0%A2%D0%9E%D0%A0%D0%9D%D0%9E%D0%99%20%D0%A1%D0%90%D0%9C%D0%9E%D0%A1%D0%A2%D0%9E%D0%AF%D0%A2%D0%95%D0%9B%D0%AC%D0%9D%D0%9E%D0%99%20%D0%A0%D0%90%D0%91%D0%9E%D0%A2%D0%AB.doc" TargetMode="External"/><Relationship Id="rId22"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AB6D5E-7C9C-439A-AF6E-C19020753D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28</Pages>
  <Words>8628</Words>
  <Characters>49184</Characters>
  <Application>Microsoft Office Word</Application>
  <DocSecurity>0</DocSecurity>
  <Lines>409</Lines>
  <Paragraphs>115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57697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cp:lastModifiedBy>
  <cp:revision>9</cp:revision>
  <dcterms:created xsi:type="dcterms:W3CDTF">2022-03-01T19:11:00Z</dcterms:created>
  <dcterms:modified xsi:type="dcterms:W3CDTF">2022-04-12T09:39:00Z</dcterms:modified>
</cp:coreProperties>
</file>